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04B5" w14:textId="13FE7924" w:rsidR="00705B88" w:rsidRDefault="00705B88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  <w:r>
        <w:rPr>
          <w:noProof/>
        </w:rPr>
        <w:drawing>
          <wp:inline distT="0" distB="0" distL="0" distR="0" wp14:anchorId="2B06D3D7" wp14:editId="2ED5CBB5">
            <wp:extent cx="6858000" cy="6297295"/>
            <wp:effectExtent l="0" t="0" r="0" b="8255"/>
            <wp:docPr id="18292570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8F736" w14:textId="1F3A4491" w:rsidR="00970014" w:rsidRPr="00705B88" w:rsidRDefault="00000000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  <w:r w:rsidRPr="00705B88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0E10B227" w14:textId="77777777" w:rsidR="00970014" w:rsidRPr="00705B88" w:rsidRDefault="00000000">
      <w:pP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</w:pPr>
      <w:r w:rsidRPr="00705B88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</w:t>
      </w:r>
    </w:p>
    <w:p w14:paraId="318F4C59" w14:textId="0A303A72" w:rsidR="00970014" w:rsidRDefault="00000000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ұйымы</w:t>
      </w:r>
      <w:proofErr w:type="spellEnd"/>
      <w:r w:rsidR="00A03464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>: «Ақ-Нұр» балабақшасы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  <w:t xml:space="preserve">Топ: </w:t>
      </w:r>
      <w:r w:rsidR="00A03464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«Алтынай»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тобы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: 2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қыр</w:t>
      </w:r>
      <w:proofErr w:type="spellEnd"/>
      <w:r w:rsidR="00A0346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үйек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170C56D" w14:textId="77777777" w:rsidR="00970014" w:rsidRDefault="00970014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2610"/>
        <w:gridCol w:w="9600"/>
      </w:tblGrid>
      <w:tr w:rsidR="00970014" w14:paraId="7684FB68" w14:textId="77777777">
        <w:tc>
          <w:tcPr>
            <w:tcW w:w="16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52D14C" w14:textId="77777777" w:rsidR="0097001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41D44" w14:textId="77777777" w:rsidR="0097001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6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36637" w14:textId="77777777" w:rsidR="0097001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970014" w14:paraId="419A0148" w14:textId="77777777">
        <w:tc>
          <w:tcPr>
            <w:tcW w:w="169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DC428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Қыргүйек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B2AA4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6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FB5EF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E3824B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</w:p>
          <w:p w14:paraId="530A435F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C78255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DFC328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4EABED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3266723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белдеуінің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4F5A7E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64F7721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970014" w14:paraId="6A99DB00" w14:textId="77777777">
        <w:tc>
          <w:tcPr>
            <w:tcW w:w="16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0E42" w14:textId="77777777" w:rsidR="00970014" w:rsidRDefault="0097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FD16A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6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1CEBD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D4EC78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80A032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18E6785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262C7C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8582B7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F46F15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567935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2-4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</w:p>
          <w:p w14:paraId="1674B468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39BE91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05090C6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DCEDC6F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3EB8CBB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82A5E4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23125E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846169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Не?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неғұрым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0014" w14:paraId="535CA5BE" w14:textId="77777777">
        <w:tc>
          <w:tcPr>
            <w:tcW w:w="16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7162" w14:textId="77777777" w:rsidR="00970014" w:rsidRDefault="0097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1830A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6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CC038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86F6EA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BB4F4B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EDDB361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3786D9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3D215A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355076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0014" w14:paraId="49CC079E" w14:textId="77777777">
        <w:tc>
          <w:tcPr>
            <w:tcW w:w="16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5300" w14:textId="77777777" w:rsidR="00970014" w:rsidRDefault="0097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FECD6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6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D8C4E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1C7FE0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6291AA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7ADFB5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E4D808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406400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нұсқау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</w:p>
          <w:p w14:paraId="39493D93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сенсомоторлық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0014" w14:paraId="71DA3CE2" w14:textId="77777777">
        <w:tc>
          <w:tcPr>
            <w:tcW w:w="16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22B9" w14:textId="77777777" w:rsidR="00970014" w:rsidRDefault="0097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9E362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6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4E7B8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6CA2B66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4EFD2AD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7222E6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рухани-адамгершілік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B1822F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жағдаяттарында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DC1A7E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F1304F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D72D0D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аузына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EE82A35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A80EF8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9530029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«Мен»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тану.</w:t>
            </w:r>
          </w:p>
          <w:p w14:paraId="2039E3FD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7EC1223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</w:p>
          <w:p w14:paraId="6680AF84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қызанақ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алмұрт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0014" w14:paraId="550B19C5" w14:textId="77777777">
        <w:tc>
          <w:tcPr>
            <w:tcW w:w="16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9373" w14:textId="77777777" w:rsidR="00970014" w:rsidRDefault="0097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B8B9A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6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77134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FEC511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DAC352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083BF5C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510A76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призма, пластина, цилиндр),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нұсқаларымен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0014" w14:paraId="47F84A86" w14:textId="77777777">
        <w:tc>
          <w:tcPr>
            <w:tcW w:w="16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890A8" w14:textId="77777777" w:rsidR="00970014" w:rsidRDefault="0097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23AB2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6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2AB4E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C2DE13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CE59CA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5780E2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0014" w14:paraId="233FA81B" w14:textId="77777777">
        <w:tc>
          <w:tcPr>
            <w:tcW w:w="16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CA27" w14:textId="77777777" w:rsidR="00970014" w:rsidRDefault="0097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AFAFB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6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B4D98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EC94F7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11B8BEB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D37516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0014" w14:paraId="40FBD284" w14:textId="77777777">
        <w:tc>
          <w:tcPr>
            <w:tcW w:w="16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0E8DA" w14:textId="77777777" w:rsidR="00970014" w:rsidRDefault="0097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1D340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6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23934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3982F1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61258E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7EA6F6F" w14:textId="77777777" w:rsidR="00970014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C1CDAA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0014" w14:paraId="75C8BEA0" w14:textId="77777777">
        <w:tc>
          <w:tcPr>
            <w:tcW w:w="16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F10A" w14:textId="77777777" w:rsidR="00970014" w:rsidRDefault="0097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6D35D" w14:textId="77777777" w:rsidR="0097001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6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C7532" w14:textId="050322F5" w:rsidR="00970014" w:rsidRPr="00A03464" w:rsidRDefault="00A03464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34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22890607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3AA9E653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4C8E7B65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2BA6A5FF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77029607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477E6265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29659B4C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322AAC3D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6D918B4D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7E312061" w14:textId="2A1E7594" w:rsidR="00FC7CF3" w:rsidRP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  <w:r w:rsidRPr="00FC7CF3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3DB43342" w14:textId="77777777" w:rsidR="00FC7CF3" w:rsidRPr="00FC7CF3" w:rsidRDefault="00FC7CF3" w:rsidP="00FC7CF3">
      <w:pP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</w:pPr>
      <w:r w:rsidRPr="00FC7CF3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</w:t>
      </w:r>
    </w:p>
    <w:p w14:paraId="451F34EE" w14:textId="77777777" w:rsidR="00FC7CF3" w:rsidRDefault="00FC7CF3" w:rsidP="00FC7CF3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>«Ақ-Нұр» балабақшасы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  <w:t>Топ: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«Алтынай»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тобы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: 2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қазан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93E7303" w14:textId="77777777" w:rsidR="00FC7CF3" w:rsidRDefault="00FC7CF3" w:rsidP="00FC7CF3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2880"/>
        <w:gridCol w:w="9675"/>
      </w:tblGrid>
      <w:tr w:rsidR="00FC7CF3" w14:paraId="3436BE54" w14:textId="77777777" w:rsidTr="00B436EA"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F3127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D70B2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6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93A1A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C7CF3" w14:paraId="51B62E38" w14:textId="77777777" w:rsidTr="00B436EA">
        <w:tc>
          <w:tcPr>
            <w:tcW w:w="135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06FE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21DDA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67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016B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F4B1F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</w:p>
          <w:p w14:paraId="315B324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A3E14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06F9D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ABE07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ECFC90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белдеуінің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60763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3A450A3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C7CF3" w14:paraId="0BB91D34" w14:textId="77777777" w:rsidTr="00B436EA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7EC3D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ECE7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6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3205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8D830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E864F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875D46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63807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44336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754FB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17FC9A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2-4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</w:p>
          <w:p w14:paraId="4E6862B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9FC5F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D79A8F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F549DB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3465D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1334DC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3AD9D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4C459E2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Не?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неғұрым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01D1DF61" w14:textId="77777777" w:rsidTr="00B436EA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0F28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C655E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6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9C04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93659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AD82A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37B673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3280C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82C15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40BE5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7DA15081" w14:textId="77777777" w:rsidTr="00B436EA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3752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E2FA4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6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671E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1BB3A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C7211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A4D8E5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5AFD9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C077F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нұсқау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</w:p>
          <w:p w14:paraId="57C6B883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сенсомоторлық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6D8A98DE" w14:textId="77777777" w:rsidTr="00B436EA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59AE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F229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6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E74B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A20480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37718B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FB1F5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рухани-адамгершілік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EDE25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жағдаяттарында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10CAA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3AE7C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0DA438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аузына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605CD55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71B29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8DD1CF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«Мен»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тану.</w:t>
            </w:r>
          </w:p>
          <w:p w14:paraId="55AD7FA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C072BF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Заттық-бағдарлық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қуыршақты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пирамиданы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A2E9E1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972A50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</w:p>
          <w:p w14:paraId="2E32CA6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қызанақ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алмұрт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7ADA3C30" w14:textId="77777777" w:rsidTr="00B436EA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6E3D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D0217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6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5DD6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BCC43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9BF4F9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B5DFC4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A3D2C8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призма, пластина, цилиндр),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нұсқаларымен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18963284" w14:textId="77777777" w:rsidTr="00B436EA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EF41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E6728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6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83B8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DF92C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50E26F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F8DF2A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03A412C6" w14:textId="77777777" w:rsidTr="00B436EA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A6C7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6FC4E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6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A184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020A6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F55C42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529829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66F941FA" w14:textId="77777777" w:rsidTr="00B436EA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DA0C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9C6F7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6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2CBF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56D11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9F3E0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C1BB65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E2EDDA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7C683DD5" w14:textId="77777777" w:rsidTr="00B436EA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0198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ADBAA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6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9F27C" w14:textId="77777777" w:rsidR="00FC7CF3" w:rsidRPr="00FF7D6F" w:rsidRDefault="00FC7CF3" w:rsidP="00B436E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7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 жетекшісінің жоспары бойынша </w:t>
            </w:r>
          </w:p>
        </w:tc>
      </w:tr>
    </w:tbl>
    <w:p w14:paraId="4A60C7E6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55A0C4B0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72CE3CF6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0D35D891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599903FF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7A95515F" w14:textId="65C1DF1B" w:rsidR="00FC7CF3" w:rsidRP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  <w:r w:rsidRPr="00FC7CF3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4D5F9A94" w14:textId="77777777" w:rsidR="00FC7CF3" w:rsidRPr="00FC7CF3" w:rsidRDefault="00FC7CF3" w:rsidP="00FC7CF3">
      <w:pP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</w:pPr>
      <w:r w:rsidRPr="00FC7CF3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</w:t>
      </w:r>
    </w:p>
    <w:p w14:paraId="67B9FD59" w14:textId="77777777" w:rsidR="00FC7CF3" w:rsidRDefault="00FC7CF3" w:rsidP="00FC7CF3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>: «Ақ-Нұр» балабақшасы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  <w:t>Топ: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«Алтынай»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тобы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: 2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қараша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5393A83" w14:textId="77777777" w:rsidR="00FC7CF3" w:rsidRDefault="00FC7CF3" w:rsidP="00FC7CF3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2940"/>
        <w:gridCol w:w="9315"/>
      </w:tblGrid>
      <w:tr w:rsidR="00FC7CF3" w14:paraId="1E28EED3" w14:textId="77777777" w:rsidTr="00B436EA">
        <w:tc>
          <w:tcPr>
            <w:tcW w:w="1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6A51B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9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8DDC4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3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083B0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C7CF3" w14:paraId="4141F556" w14:textId="77777777" w:rsidTr="00B436EA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EE01B" w14:textId="77777777" w:rsidR="00FC7CF3" w:rsidRPr="0088367F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араша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84248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3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368C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 машықтандыру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F82D2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педагогтің соңынан қайталап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E82EB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режим үдерістері, ойындар барысында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55199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лентаның)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 машықтандыру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C494E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D90EE8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белдеуінің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1AB87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8243CEC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 жалғастыру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қайталатып, орындау сапасын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ді жалғастыру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C7CF3" w:rsidRPr="00FC7CF3" w14:paraId="096C7B94" w14:textId="77777777" w:rsidTr="00B436EA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C8A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74B12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79EF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таныс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29869B" w14:textId="77777777" w:rsidR="00FC7CF3" w:rsidRPr="00413208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дауысты және кейбір ұяң, қатаң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471D9B5F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қолжетімді халық ауыз әдебиеті, көркем әдебиет шығармаларына, театр әлеміне баулу;</w:t>
            </w:r>
          </w:p>
          <w:p w14:paraId="55DE7067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кітаптарға қызығушылықты дамыту;</w:t>
            </w:r>
          </w:p>
          <w:p w14:paraId="518AFC54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пассивті және белсенді сөздік қорды байыту;</w:t>
            </w:r>
          </w:p>
          <w:p w14:paraId="5BFF0558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түрлі балалар әрекетінде қазақ халқының мәдениетімен, салтдәстүрлерімен таныстыру арқылы балалардың ауызша және байланыстырып сөйлеуін </w:t>
            </w: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дамыту.</w:t>
            </w:r>
          </w:p>
          <w:p w14:paraId="617CF136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мәдениеті.</w:t>
            </w:r>
          </w:p>
          <w:p w14:paraId="113E8235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дауысты және дауыссыз дыбыстарды, еліктеу сөздерін, сөздерді және қарапайым сөз тіркестерін (2-4 сөз)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ертегі кейіпкерінің сөздерін</w:t>
            </w: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дұрыс қайталап айтуға үйрету. Артикуляциялық және дауыс аппаратының, сөйлеу кезінде тыныс алу, есту</w:t>
            </w:r>
          </w:p>
          <w:p w14:paraId="2615D9B6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қабілетінің дамуына ықпал ету.</w:t>
            </w:r>
          </w:p>
          <w:p w14:paraId="2F4DE646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Сөздік қорды қалыптастыру.</w:t>
            </w:r>
          </w:p>
          <w:p w14:paraId="5A87C606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сөздік қорын:</w:t>
            </w:r>
          </w:p>
          <w:p w14:paraId="25C4AFAB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ойыншық, киім, аяқкиім,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көлік, бағдаршам, жабайы құстар мен</w:t>
            </w: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жануарлар, олардың төлдерінің,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кейіпкердердің атауларын,</w:t>
            </w: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жеке бас гигиенасы заттарын білдіретін зат есімдермен.</w:t>
            </w:r>
          </w:p>
          <w:p w14:paraId="059404A6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Тілдің грамматикалық құрылымы.</w:t>
            </w:r>
          </w:p>
          <w:p w14:paraId="1A82F966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зат есімнің көпше түрін қолдануға, сын есімді зат есіммен, етістіктің өткен шағымен байланыстыру, сөз тіркестерін құра білуге (сын есім + зат есім, зат есім + етістік), сөздердің дұрыс айтылуын, зат есімдердің көпше түрде дұрыс қолданылуын ескеріп, сын есімдерді зат есімнің көпше түрімен сәйкестендіру.</w:t>
            </w:r>
          </w:p>
          <w:p w14:paraId="2DA66E29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сөйлеу.</w:t>
            </w:r>
          </w:p>
          <w:p w14:paraId="64DCE5E5" w14:textId="77777777" w:rsidR="00FC7CF3" w:rsidRPr="00010F43" w:rsidRDefault="00FC7CF3" w:rsidP="00B436EA">
            <w:pPr>
              <w:widowControl w:val="0"/>
              <w:rPr>
                <w:sz w:val="20"/>
                <w:szCs w:val="20"/>
                <w:lang w:val="kk-KZ"/>
              </w:rPr>
            </w:pP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сөзін түсінуге, шағын әңгімелерді көрнекі сүйемелдеусіз тыңдауға, қарапайым сұрақтарға (Кім? Не? Не істейді?) және неғұ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</w:t>
            </w: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рым күрделі (Не әкелді? Кімге әкелді? Неге әкелді? Қашан әкелді?)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ертегілер мазмұндары, кейіпкерлер жайында </w:t>
            </w: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сұрақтарға жауап беруге, өз ойын айтуға </w:t>
            </w:r>
            <w:r w:rsidRPr="00010F4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үйрету.</w:t>
            </w:r>
          </w:p>
        </w:tc>
      </w:tr>
      <w:tr w:rsidR="00FC7CF3" w14:paraId="69A201B4" w14:textId="77777777" w:rsidTr="00B436EA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9A22" w14:textId="77777777" w:rsidR="00FC7CF3" w:rsidRPr="00010F4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EDB1F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92D1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54D79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DF100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(ертегілер, өлеңдер)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(кейіпкелердің рөлдерін сомдауға)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баулу;</w:t>
            </w:r>
          </w:p>
          <w:p w14:paraId="3B76860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(алғашқы ертегілерге)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0192B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режім үдерістері, ойындар барысында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0654E5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7B48BB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413CBBD9" w14:textId="77777777" w:rsidTr="00B436EA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8331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C543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6B20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992C7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(ұстау, сипау, үйкелеу, домалату)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4B63E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343DE1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AB33E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ажырату, негізгі қасиеттерін атау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F2025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нұсқау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</w:p>
          <w:p w14:paraId="5E5014D9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сенсомоторлық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5308DA74" w14:textId="77777777" w:rsidTr="00B436EA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46B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83D2F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00D1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6E2FD1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D14AEE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D85BEC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рухани-адамгершілік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EF5F99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жағдаяттарында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(киіну, жуыну, жанында отырып ойнау)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741EF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(күннің суытуы, бұлттардың асапнды жауалауы, құстардың ұшып кетуі)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D3F9A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(жапырақтардың түсіп қалуы, құстардың ұшуы)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1CC63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аузына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7EE253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17AAD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502DD5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«Мен»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тану.</w:t>
            </w:r>
          </w:p>
          <w:p w14:paraId="59F2329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B8B987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(жапырақтарды түсіп, гүлдердің солып қалуы)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</w:p>
          <w:p w14:paraId="7565876A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қызанақ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сәбіз, пияз, орамжапырақ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алмұрт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алхоры, өрік, жүзімді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01D1D3DC" w14:textId="77777777" w:rsidTr="00B436EA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1722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6009D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25FD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32304D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7E324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(мысалы, үйшік)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5BBD2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(мысалы, серуенде қоқысты қолға алмау)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73D57D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призма, пластина, цилиндр),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нұсқаларымен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(тұрғызып қою, жатқызып қою, тиістіру, тегістету)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7734C51F" w14:textId="77777777" w:rsidTr="00B436EA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624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C495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554C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(дөңгелекке, сопақшаға ұқсайтын заттарды салу)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E26AE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2AF4B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FA9BB9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3765B013" w14:textId="77777777" w:rsidTr="00B436EA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29F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53A8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2179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6EF21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549283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991FCC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(дөңгелектеу, есу, жалпақтату)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3D874A4B" w14:textId="77777777" w:rsidTr="00B436EA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900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18507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9316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08869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(майлықты қолдануға машықтандару)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214B9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15CD04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AFA63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177780DE" w14:textId="77777777" w:rsidTr="00B436EA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E45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9567C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7C970" w14:textId="77777777" w:rsidR="00FC7CF3" w:rsidRPr="00010F43" w:rsidRDefault="00FC7CF3" w:rsidP="00B436E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жетекшесінің жоспары бойынша</w:t>
            </w:r>
          </w:p>
        </w:tc>
      </w:tr>
    </w:tbl>
    <w:p w14:paraId="5E977A72" w14:textId="77777777" w:rsidR="00FC7CF3" w:rsidRDefault="00FC7CF3" w:rsidP="00FC7CF3"/>
    <w:p w14:paraId="460B3A7F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41A13A8B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49311055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5EAEC24B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2134C475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3C618F9B" w14:textId="716094AE" w:rsidR="00FC7CF3" w:rsidRP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  <w:r w:rsidRPr="00FC7CF3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05CF0D4C" w14:textId="77777777" w:rsidR="00FC7CF3" w:rsidRPr="00FC7CF3" w:rsidRDefault="00FC7CF3" w:rsidP="00FC7CF3">
      <w:pP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</w:pPr>
      <w:r w:rsidRPr="00FC7CF3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</w:t>
      </w:r>
    </w:p>
    <w:p w14:paraId="733DC3DE" w14:textId="77777777" w:rsidR="00FC7CF3" w:rsidRDefault="00FC7CF3" w:rsidP="00FC7CF3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>: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>«Ақ-Нұр» балабақшасы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  <w:t>Топ: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«Алтынай»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тобы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: 2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желтоқсан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39022BF" w14:textId="77777777" w:rsidR="00FC7CF3" w:rsidRDefault="00FC7CF3" w:rsidP="00FC7CF3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3045"/>
        <w:gridCol w:w="9375"/>
      </w:tblGrid>
      <w:tr w:rsidR="00FC7CF3" w14:paraId="618F3790" w14:textId="77777777" w:rsidTr="00B436EA"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1C00B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0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14AD9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3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1538D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C7CF3" w14:paraId="0A082BE8" w14:textId="77777777" w:rsidTr="00B436EA">
        <w:tc>
          <w:tcPr>
            <w:tcW w:w="148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38C5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30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CD20E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37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3501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53500B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</w:p>
          <w:p w14:paraId="2D6A1FD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54320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1015D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20-25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сантиметр,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2-2,5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сантиметр):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кедергілерден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2327D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BBBF5D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омыртқаның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иілгіштік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D2FC5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D2686A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C7CF3" w14:paraId="783F3192" w14:textId="77777777" w:rsidTr="00B436EA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0D17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812D6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7495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16B31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E1EB6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C0F905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20A0C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C60B2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A79F5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B99300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2-4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D3C7A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D9ED5A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мәндес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ашужабу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кию-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-салу),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құшақтау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ренжу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76C01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3B4A94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CD9CC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F0404F7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Не?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неғұрым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4EBD2190" w14:textId="77777777" w:rsidTr="00B436EA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B6EF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FC34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2FCB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16D43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D8685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026F4E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8EC13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96959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F5E0C8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2025E13F" w14:textId="77777777" w:rsidTr="00B436EA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D6109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07A4D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0A24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7D7FF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AA3E7B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FD83B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B3DA3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C6CFFD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ерекшеленетін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неғұрлым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іріктеуді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3CBE28F6" w14:textId="77777777" w:rsidTr="00B436EA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FA8A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E6A0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59B7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DB98AF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21590D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062FAF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рухани-адамгершілік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420A8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жағдаяттарында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99C29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CBF36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C44992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аузына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EB371B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</w:p>
          <w:p w14:paraId="151D399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3728B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8223D5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пәтерін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98F1C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A81173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тану.</w:t>
            </w:r>
          </w:p>
          <w:p w14:paraId="45649FB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Заттық-бағдарлық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қуыршақты</w:t>
            </w:r>
            <w:proofErr w:type="spellEnd"/>
          </w:p>
          <w:p w14:paraId="404F86A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пирамиданы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5ED420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3A0A06F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</w:p>
          <w:p w14:paraId="2DB9189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0F0B51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</w:t>
            </w:r>
          </w:p>
          <w:p w14:paraId="1D61011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7383E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97353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AE2519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моральдық-адамгершілік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Дөрекілікке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60949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F3198C2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65EC9AD4" w14:textId="77777777" w:rsidTr="00B436EA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4114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B82B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1A5C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C0B4B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E1443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101EDB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0A0848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масштабына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FC7CF3" w14:paraId="1A2B191A" w14:textId="77777777" w:rsidTr="00B436EA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CADB4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0A17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E37B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A8CC5F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92938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3382BA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</w:t>
            </w:r>
          </w:p>
        </w:tc>
      </w:tr>
      <w:tr w:rsidR="00FC7CF3" w14:paraId="2C8DFEE6" w14:textId="77777777" w:rsidTr="00B436EA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B3EB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8FE0F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76E6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94286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DE0063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5A2D7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52D3413A" w14:textId="77777777" w:rsidTr="00B436EA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895E5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B51F3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3B65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17D48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40B7C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5D70F6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75DE0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фланелеграфта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5199899A" w14:textId="77777777" w:rsidTr="00B436EA">
        <w:tc>
          <w:tcPr>
            <w:tcW w:w="148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3EFE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F3F7C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34E24" w14:textId="77777777" w:rsidR="00FC7CF3" w:rsidRPr="00D137AA" w:rsidRDefault="00FC7CF3" w:rsidP="00B436E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3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0A40C093" w14:textId="77777777" w:rsidR="00FC7CF3" w:rsidRDefault="00FC7CF3" w:rsidP="00FC7CF3"/>
    <w:p w14:paraId="7869A778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жоспары</w:t>
      </w:r>
      <w:proofErr w:type="spellEnd"/>
    </w:p>
    <w:p w14:paraId="084AAB72" w14:textId="77777777" w:rsidR="00FC7CF3" w:rsidRDefault="00FC7CF3" w:rsidP="00FC7CF3">
      <w:pPr>
        <w:rPr>
          <w:rFonts w:ascii="Times New Roman" w:eastAsia="Times New Roman" w:hAnsi="Times New Roman" w:cs="Times New Roman"/>
          <w:sz w:val="29"/>
          <w:szCs w:val="29"/>
          <w:highlight w:val="white"/>
        </w:rPr>
      </w:pP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</w:p>
    <w:p w14:paraId="339FE9D7" w14:textId="77777777" w:rsidR="00FC7CF3" w:rsidRDefault="00FC7CF3" w:rsidP="00FC7CF3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>«Ақ-Нұр» балабақшасы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  <w:t>Топ: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«Алтынай»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тобы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: 2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қаңтар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18DAA424" w14:textId="77777777" w:rsidR="00FC7CF3" w:rsidRDefault="00FC7CF3" w:rsidP="00FC7CF3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2610"/>
        <w:gridCol w:w="9615"/>
      </w:tblGrid>
      <w:tr w:rsidR="00FC7CF3" w14:paraId="720BDEB9" w14:textId="77777777" w:rsidTr="00B436EA"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7B40D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30853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6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33B6F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C7CF3" w14:paraId="58257DCB" w14:textId="77777777" w:rsidTr="00B436EA">
        <w:tc>
          <w:tcPr>
            <w:tcW w:w="168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C516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B88FF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61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3A1C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A18AE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</w:p>
          <w:p w14:paraId="4159E02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F9597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EAED0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(20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30-40 секунд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керісінше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93C62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625071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омыртқаның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иілгіштік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8D665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C9C6D9A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C7CF3" w14:paraId="60816F97" w14:textId="77777777" w:rsidTr="00B436E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AE36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C322D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B4D3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6D438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C3FC5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5B36F5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C3342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B3691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D3A3C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93EA58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618B5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2AFA7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D6B4A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6DDC20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68D6A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4FFB2F7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(не)?», «Не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41F439C1" w14:textId="77777777" w:rsidTr="00B436E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2E718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86B7E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0B09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D284D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3E0D1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389B41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4CE32F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86F7F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E29ED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45F9A340" w14:textId="77777777" w:rsidTr="00B436E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7BED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712A2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29B0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F2550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B3CBB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9A5EA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2F0C1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EF576C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ерекшеленетін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неғұрлым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іріктеуді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39CFFD06" w14:textId="77777777" w:rsidTr="00B436E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8A000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ED9FF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DD5B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D1DA62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57BEEA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7E3C6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рухани-адамгершілік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E011C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жағдаяттарында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181CA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10D0A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22165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аузына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4BF3EB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</w:p>
          <w:p w14:paraId="57D53CF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914ED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38B3A6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пәтерін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4CF55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66BBAC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тану.</w:t>
            </w:r>
          </w:p>
          <w:p w14:paraId="5DE85CE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Заттық-бағдарлық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қуыршақты</w:t>
            </w:r>
            <w:proofErr w:type="spellEnd"/>
          </w:p>
          <w:p w14:paraId="3640B4C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пирамиданы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B640C3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783640B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</w:p>
          <w:p w14:paraId="545ECF6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447918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</w:t>
            </w:r>
          </w:p>
          <w:p w14:paraId="58A71CE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0D4FA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B5327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55E3B6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моральдық-адамгершілік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Дөрекілікке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18AF9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D15D66E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көгершін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69F690B7" w14:textId="77777777" w:rsidTr="00B436E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9875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7B312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D890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4F13C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B5CC2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164A88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A18EF7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масштабына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FC7CF3" w14:paraId="52A37978" w14:textId="77777777" w:rsidTr="00B436E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A767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4FBFA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36C5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8AFA96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03D5C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2CED97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72E85E91" w14:textId="77777777" w:rsidTr="00B436E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7D299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727E6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2871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A60DD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86EEF8B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0E13A9C8" w14:textId="77777777" w:rsidTr="00B436E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CDEC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8AA49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953F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F5F87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4A357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EF0F0B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4F6CF3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фланелеграфта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422C0AA1" w14:textId="77777777" w:rsidTr="00B436E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508BE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D258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4C6D0" w14:textId="77777777" w:rsidR="00FC7CF3" w:rsidRPr="009527D6" w:rsidRDefault="00FC7CF3" w:rsidP="00B436E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2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2EA0A013" w14:textId="77777777" w:rsidR="00FC7CF3" w:rsidRDefault="00FC7CF3" w:rsidP="00FC7CF3"/>
    <w:p w14:paraId="5C11A675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2540D8D0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46909440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57D10482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04B27DDD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02C90AED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383954FD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282372FA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2FCA8866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2253EDBB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4699DA00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7FBB2092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268FECE0" w14:textId="174CFE0E" w:rsidR="00FC7CF3" w:rsidRP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  <w:r w:rsidRPr="00FC7CF3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7A7F1DEB" w14:textId="77777777" w:rsidR="00FC7CF3" w:rsidRPr="00FC7CF3" w:rsidRDefault="00FC7CF3" w:rsidP="00FC7CF3">
      <w:pP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</w:pPr>
      <w:r w:rsidRPr="00FC7CF3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</w:t>
      </w:r>
    </w:p>
    <w:p w14:paraId="79ABCAAF" w14:textId="77777777" w:rsidR="00FC7CF3" w:rsidRDefault="00FC7CF3" w:rsidP="00FC7CF3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>: «Ақ-Нұр» балабақшасы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  <w:t>Топ: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«Алтынай»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тобы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: 2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ақпан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E8BA7C4" w14:textId="77777777" w:rsidR="00FC7CF3" w:rsidRDefault="00FC7CF3" w:rsidP="00FC7CF3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2595"/>
        <w:gridCol w:w="9915"/>
      </w:tblGrid>
      <w:tr w:rsidR="00FC7CF3" w14:paraId="182E7868" w14:textId="77777777" w:rsidTr="00B436EA"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FDE59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59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1D580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9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848D2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C7CF3" w14:paraId="462A28D3" w14:textId="77777777" w:rsidTr="00B436EA">
        <w:tc>
          <w:tcPr>
            <w:tcW w:w="139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DF8A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84A4C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91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7319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595F13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</w:p>
          <w:p w14:paraId="44541E9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25EBC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D4281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(20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30-40 секунд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керісінше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129D3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62572C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B0766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DBA7BC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C7CF3" w14:paraId="297E5536" w14:textId="77777777" w:rsidTr="00B436EA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09B5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A438A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9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DD65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35370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C8BE1F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D68172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4CC78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5902F4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72CCC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A27A0A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4BDC4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4E319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D11E4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82B0D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C79B1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958E3B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(не)?», «Не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0E620271" w14:textId="77777777" w:rsidTr="00B436EA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7C20B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C207F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9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795C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BB9035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C25F4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2CECB0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4F1B3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D3E0C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3477C55A" w14:textId="77777777" w:rsidTr="00B436EA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509C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56D46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9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E194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6BB22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9E25F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2407A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46095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E1956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012CF32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біреу-көп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52A826B9" w14:textId="77777777" w:rsidTr="00B436EA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E669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631E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9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4845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405E45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1156BD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D7049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рухани-адамгершілік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D763B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жағдаяттарында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18C43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2D157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9CCCF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аузына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56F368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</w:p>
          <w:p w14:paraId="368BD85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F7991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EB9ABA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пәтерін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FAEF6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CBEEBB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үзінділерін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заттық-ойын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65357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6CC06D8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37557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D7C77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моральдық-адамгершілік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Дөрекілікке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0C3AB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B36069B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ылғал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295E3486" w14:textId="77777777" w:rsidTr="00B436EA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6CD0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526BA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9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B8C2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1BB0A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55728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216854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04848F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78C7BC12" w14:textId="77777777" w:rsidTr="00B436EA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1B29A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D811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9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DD2E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9FC9D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0E4D1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B02FF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2DE57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умаждамау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тарсылдатпау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569C2753" w14:textId="77777777" w:rsidTr="00B436EA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FC32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5D52B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9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FA5A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92684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8B86F8B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3E48A0EE" w14:textId="77777777" w:rsidTr="00B436EA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707F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18DB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9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61CD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1E286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0089E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EB81DC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5ACBC9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фланелеграфта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58EA9565" w14:textId="77777777" w:rsidTr="00B436EA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AC2C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3C21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8D4DA" w14:textId="77777777" w:rsidR="00FC7CF3" w:rsidRPr="00625297" w:rsidRDefault="00FC7CF3" w:rsidP="00B436E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3A723A9A" w14:textId="77777777" w:rsidR="00FC7CF3" w:rsidRDefault="00FC7CF3" w:rsidP="00FC7CF3"/>
    <w:p w14:paraId="28F17DE7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3569ED04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64CF2F50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5406EA2C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1D00FDD2" w14:textId="7B57027A" w:rsidR="00FC7CF3" w:rsidRP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  <w:r w:rsidRPr="00FC7CF3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4A162E51" w14:textId="77777777" w:rsidR="00FC7CF3" w:rsidRPr="00FC7CF3" w:rsidRDefault="00FC7CF3" w:rsidP="00FC7CF3">
      <w:pP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</w:pPr>
      <w:r w:rsidRPr="00FC7CF3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</w:t>
      </w:r>
    </w:p>
    <w:p w14:paraId="4FFBA8C6" w14:textId="77777777" w:rsidR="00FC7CF3" w:rsidRDefault="00FC7CF3" w:rsidP="00FC7CF3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>: «Ақ-Нұр» балабақшасы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  <w:t xml:space="preserve">Топ: 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>« Алтынай»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тобы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: 2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4869B7C" w14:textId="77777777" w:rsidR="00FC7CF3" w:rsidRDefault="00FC7CF3" w:rsidP="00FC7CF3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2625"/>
        <w:gridCol w:w="9945"/>
      </w:tblGrid>
      <w:tr w:rsidR="00FC7CF3" w14:paraId="4552440E" w14:textId="77777777" w:rsidTr="00B436EA"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79892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4FF8B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9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C3D8D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C7CF3" w14:paraId="354D255B" w14:textId="77777777" w:rsidTr="00B436EA">
        <w:tc>
          <w:tcPr>
            <w:tcW w:w="133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9B46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B0C7E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94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B0A4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C6186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</w:p>
          <w:p w14:paraId="41A2400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7EC02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9F7FA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Шектеулі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F1D6F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сантиметр,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 х 50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ED036F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4D89AD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Іштің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B9C58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5DCDE68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C7CF3" w14:paraId="0A4C637E" w14:textId="77777777" w:rsidTr="00B436EA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EB59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7A6A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0142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92EA3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2F76E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0F24F1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AD1BAB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F5CF2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18297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0FB731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7B811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215301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қуыршақты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</w:p>
          <w:p w14:paraId="31E3CF0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8A418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20150F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8B8A3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F423732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(не)?», «Не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47AB7773" w14:textId="77777777" w:rsidTr="00B436EA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8296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B759A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B8F3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E28EB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89086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214F53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0F507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B8E9BC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FB041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оқыған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қосылып</w:t>
            </w:r>
            <w:proofErr w:type="spellEnd"/>
          </w:p>
          <w:p w14:paraId="00DA0982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FC7CF3" w14:paraId="0BBA834B" w14:textId="77777777" w:rsidTr="00B436EA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4B9A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B0334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6947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DA8A6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4FB42F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45D40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E3110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109A7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6901F90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біреу-көп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6264274A" w14:textId="77777777" w:rsidTr="00B436EA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8541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3BA26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90BB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754138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F7DC88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83D75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рухани-адамгершілік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E9D43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жағдаяттарында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7F1C1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66987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5F3165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аузына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49AC179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</w:p>
          <w:p w14:paraId="6A11C07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1263E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90B09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пәтерін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D2CEB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1504D9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үзінділерін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заттық-ойын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BD8C4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52BB1AE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0479C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9C0509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моральдық-адамгершілік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Дөрекілікке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E0520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5B8821C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ылғал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1D426A56" w14:textId="77777777" w:rsidTr="00B436EA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43ECA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99D5B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67AF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27ED1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C0186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775CB7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0C55C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2B63B4A2" w14:textId="77777777" w:rsidTr="00B436EA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38F1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324E7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BAA5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222E6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5A459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2C591E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умаждамау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тарсылдатпау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005E9DEB" w14:textId="77777777" w:rsidTr="00B436EA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7170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D8D3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F1AF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8996F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470A45E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290F02A1" w14:textId="77777777" w:rsidTr="00B436EA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E5D6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6A15B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EEC1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43D81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C5CAD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204585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BD5266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Фланелеграфта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24ABFFEA" w14:textId="77777777" w:rsidTr="00B436EA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905D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30A44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4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D9B4F" w14:textId="77777777" w:rsidR="00FC7CF3" w:rsidRPr="006E41DE" w:rsidRDefault="00FC7CF3" w:rsidP="00B436E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41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674AB639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2DC863E0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1AA61EAE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2C62AB8B" w14:textId="77777777" w:rsid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6B5C5A49" w14:textId="71F3ADE2" w:rsidR="00FC7CF3" w:rsidRPr="00FC7CF3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  <w:r w:rsidRPr="00FC7CF3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5100A498" w14:textId="77777777" w:rsidR="00FC7CF3" w:rsidRPr="00FC7CF3" w:rsidRDefault="00FC7CF3" w:rsidP="00FC7CF3">
      <w:pP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</w:pPr>
      <w:r w:rsidRPr="00FC7CF3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</w:t>
      </w:r>
    </w:p>
    <w:p w14:paraId="20B741A6" w14:textId="77777777" w:rsidR="00FC7CF3" w:rsidRDefault="00FC7CF3" w:rsidP="00FC7CF3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>: «Ақ-Нұр» балабақшасы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  <w:t xml:space="preserve">Топ: 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«Алтынай»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тобы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: 2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сәуір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15E3C65" w14:textId="77777777" w:rsidR="00FC7CF3" w:rsidRDefault="00FC7CF3" w:rsidP="00FC7CF3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2685"/>
        <w:gridCol w:w="9975"/>
      </w:tblGrid>
      <w:tr w:rsidR="00FC7CF3" w14:paraId="143D002D" w14:textId="77777777" w:rsidTr="00B436EA"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FC649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6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69EF5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9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CFEEF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C7CF3" w14:paraId="2B15EB2E" w14:textId="77777777" w:rsidTr="00B436EA">
        <w:tc>
          <w:tcPr>
            <w:tcW w:w="124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C80D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66376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97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26CA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D00C4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</w:p>
          <w:p w14:paraId="3373DB0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A78B1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8EE2F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0,5-1,5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0,5-1,5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A6FF9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1A9260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Таяныштан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1253F1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CF1960B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C7CF3" w14:paraId="0A1D23BB" w14:textId="77777777" w:rsidTr="00B436EA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C181F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61546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ADC8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FA579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0033E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0D4B14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AA315F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8E7EA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9D589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55C216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7A14A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877394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қуыршақты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</w:p>
          <w:p w14:paraId="60DC9D1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82C4A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BF4A4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92740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B7A9E7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(не)?», «Не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3F3EDBAD" w14:textId="77777777" w:rsidTr="00B436EA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65C6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D102F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297D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E7F8D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842DD0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826059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5B09C6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6E4BD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5FE773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1540AB73" w14:textId="77777777" w:rsidTr="00B436EA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5ED3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8C2D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73AB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04A0C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98B66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9A6B8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1BF94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36ED76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FC7CF3" w14:paraId="4F8E6FB8" w14:textId="77777777" w:rsidTr="00B436EA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1D9C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2EAC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5869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1F8646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12FD92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AB311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рухани-адамгершілік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8743D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жағдаяттарында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41FB4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509AE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540CF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аузына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6D81AF8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</w:p>
          <w:p w14:paraId="233895E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DCB6F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64AE2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тұлғасының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мүдделеріне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78CD8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718DF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үзінділерін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заттық-ойын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5FC8A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34A1373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</w:p>
          <w:p w14:paraId="27CFE13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CFFE99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</w:t>
            </w:r>
          </w:p>
          <w:p w14:paraId="30B08A2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B0438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1C1BB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960FF6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моральдық-адамгершілік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Дөрекілікке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32A87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77506B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(лас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61D01725" w14:textId="77777777" w:rsidTr="00B436EA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0C142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2CB87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6EFF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51464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01E05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A076B0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A2B39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21FE365B" w14:textId="77777777" w:rsidTr="00B436EA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D33E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89B1C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353B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90804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B9719D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C6F6FE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тұйықталған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391ABE79" w14:textId="77777777" w:rsidTr="00B436EA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10DC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B8C8F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C0C1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2976E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CC41306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3852672E" w14:textId="77777777" w:rsidTr="00B436EA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9F402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2D893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B762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10FF4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1E0E5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519582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57B89E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Фланелеграфта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3C9EC79D" w14:textId="77777777" w:rsidTr="00B436EA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2B1F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C352E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0F54A" w14:textId="77777777" w:rsidR="00FC7CF3" w:rsidRPr="00BF21B2" w:rsidRDefault="00FC7CF3" w:rsidP="00B436E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21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325CA090" w14:textId="77777777" w:rsidR="00FC7CF3" w:rsidRDefault="00FC7CF3" w:rsidP="00FC7CF3"/>
    <w:p w14:paraId="013C3FCD" w14:textId="77777777" w:rsidR="00705B88" w:rsidRDefault="00705B88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5E1CE3CC" w14:textId="77777777" w:rsidR="00705B88" w:rsidRDefault="00705B88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01C50E74" w14:textId="77777777" w:rsidR="00705B88" w:rsidRDefault="00705B88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49C78FA4" w14:textId="155BE74C" w:rsidR="00FC7CF3" w:rsidRPr="00705B88" w:rsidRDefault="00FC7CF3" w:rsidP="00FC7CF3">
      <w:pPr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  <w:r w:rsidRPr="00705B88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07DE74F4" w14:textId="77777777" w:rsidR="00FC7CF3" w:rsidRPr="00705B88" w:rsidRDefault="00FC7CF3" w:rsidP="00FC7CF3">
      <w:pP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</w:pPr>
      <w:r w:rsidRPr="00705B88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</w:t>
      </w:r>
    </w:p>
    <w:p w14:paraId="7C39571B" w14:textId="77777777" w:rsidR="00FC7CF3" w:rsidRDefault="00FC7CF3" w:rsidP="00FC7CF3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>: «Ақ-Нұр» балабақшасы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  <w:t>Топ: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«Алтынай»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тобы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: 2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мамыр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ECF95ED" w14:textId="77777777" w:rsidR="00FC7CF3" w:rsidRDefault="00FC7CF3" w:rsidP="00FC7CF3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015"/>
        <w:gridCol w:w="9330"/>
      </w:tblGrid>
      <w:tr w:rsidR="00FC7CF3" w14:paraId="39FA5D38" w14:textId="77777777" w:rsidTr="00B436EA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78D53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57607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3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DD252" w14:textId="77777777" w:rsidR="00FC7CF3" w:rsidRDefault="00FC7CF3" w:rsidP="00B4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C7CF3" w14:paraId="620F194E" w14:textId="77777777" w:rsidTr="00B436EA">
        <w:tc>
          <w:tcPr>
            <w:tcW w:w="156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7077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01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6E73A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33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18B57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EB585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</w:p>
          <w:p w14:paraId="67A8728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3F2B2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66EC7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(10-15 сантиметр)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10-15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89F8F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920882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Таяныштан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014F09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5F1E02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C7CF3" w14:paraId="6C0B735E" w14:textId="77777777" w:rsidTr="00B436EA">
        <w:tc>
          <w:tcPr>
            <w:tcW w:w="156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9FFF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8F198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3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94D1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5ED19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9B086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49D8DE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5A1C9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073A0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4AC7E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2E4F31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4F90D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B73E11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8E310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4FBAA1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B9184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8E67460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(не)?», «Не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71122338" w14:textId="77777777" w:rsidTr="00B436EA">
        <w:tc>
          <w:tcPr>
            <w:tcW w:w="156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DDF4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09669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3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6F98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9FC9D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104654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866E7F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DD0A2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0DC435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0FC55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511A2695" w14:textId="77777777" w:rsidTr="00B436EA">
        <w:tc>
          <w:tcPr>
            <w:tcW w:w="156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1746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FC30D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3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AB5C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FC1D8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06CC5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DDB0EA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CF35E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54A3BC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FC7CF3" w14:paraId="2B7F0797" w14:textId="77777777" w:rsidTr="00B436EA">
        <w:tc>
          <w:tcPr>
            <w:tcW w:w="156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0050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3E345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3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2784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81C133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819979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D8822C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рухани-адамгершілік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06AC6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жағдаяттарында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118E4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8C8BA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2D6F06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аузына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4AD215D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</w:p>
          <w:p w14:paraId="789D5C5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ECFB2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6CF1B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тұлғасының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мүдделеріне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8304A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456537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үзінділерін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заттық-ойын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</w:p>
          <w:p w14:paraId="1ECC92B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2925167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</w:p>
          <w:p w14:paraId="0EDC0F4E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2B43D3A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</w:t>
            </w:r>
          </w:p>
          <w:p w14:paraId="641C00AA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5266C8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3DC52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C1090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</w:t>
            </w:r>
          </w:p>
          <w:p w14:paraId="2D83999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A75BF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50E48614" w14:textId="77777777" w:rsidTr="00B436EA">
        <w:tc>
          <w:tcPr>
            <w:tcW w:w="156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2F9EE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B03A3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3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77ECD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28383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027E16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3ABEA7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4F5E62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6E9EDC64" w14:textId="77777777" w:rsidTr="00B436EA">
        <w:tc>
          <w:tcPr>
            <w:tcW w:w="156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9B1C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365F4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3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B00E1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6D9D45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3723B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62713C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тұйықталған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5CE03B2C" w14:textId="77777777" w:rsidTr="00B436EA">
        <w:tc>
          <w:tcPr>
            <w:tcW w:w="156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E11C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DE7E1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3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5947B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CE022F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4369433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3D7878BB" w14:textId="77777777" w:rsidTr="00B436EA">
        <w:tc>
          <w:tcPr>
            <w:tcW w:w="156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AEE3D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2592D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3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3E3F9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8D8C03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415702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EB3D4C0" w14:textId="77777777" w:rsidR="00FC7CF3" w:rsidRDefault="00FC7CF3" w:rsidP="00B436E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F5883E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Фланелеграфта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7CF3" w14:paraId="79BBE6F2" w14:textId="77777777" w:rsidTr="00B436EA">
        <w:tc>
          <w:tcPr>
            <w:tcW w:w="156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7F57" w14:textId="77777777" w:rsidR="00FC7CF3" w:rsidRDefault="00FC7CF3" w:rsidP="00B43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E0B8A" w14:textId="77777777" w:rsidR="00FC7CF3" w:rsidRDefault="00FC7CF3" w:rsidP="00B436E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3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D8C4A" w14:textId="77777777" w:rsidR="00FC7CF3" w:rsidRPr="008D08E7" w:rsidRDefault="00FC7CF3" w:rsidP="00B436E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8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 жетекшісінің жоспары бойынша </w:t>
            </w:r>
          </w:p>
        </w:tc>
      </w:tr>
    </w:tbl>
    <w:p w14:paraId="3897B99E" w14:textId="77777777" w:rsidR="00FC7CF3" w:rsidRDefault="00FC7CF3" w:rsidP="00FC7CF3"/>
    <w:p w14:paraId="3145FA90" w14:textId="77777777" w:rsidR="00970014" w:rsidRDefault="00970014"/>
    <w:sectPr w:rsidR="0097001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14"/>
    <w:rsid w:val="001A0FDD"/>
    <w:rsid w:val="005B3197"/>
    <w:rsid w:val="00705B88"/>
    <w:rsid w:val="00970014"/>
    <w:rsid w:val="00A03464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1665"/>
  <w15:docId w15:val="{B2855954-8B75-46DE-9BDB-4CC56A70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66</Pages>
  <Words>11184</Words>
  <Characters>63749</Characters>
  <Application>Microsoft Office Word</Application>
  <DocSecurity>0</DocSecurity>
  <Lines>531</Lines>
  <Paragraphs>149</Paragraphs>
  <ScaleCrop>false</ScaleCrop>
  <Company/>
  <LinksUpToDate>false</LinksUpToDate>
  <CharactersWithSpaces>74784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GadgetStore</dc:creator>
  <cp:lastModifiedBy>Айсымбат Керей</cp:lastModifiedBy>
  <cp:revision>2</cp:revision>
  <dcterms:created xsi:type="dcterms:W3CDTF">2026-06-09T06:32:00Z</dcterms:created>
  <dcterms:modified xsi:type="dcterms:W3CDTF">2026-06-09T06:32:00Z</dcterms:modified>
</cp:coreProperties>
</file>