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590B" w14:textId="77777777" w:rsidR="00132A56" w:rsidRDefault="00132A5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0329033E" wp14:editId="6FFF8AA3">
            <wp:extent cx="8755380" cy="6477000"/>
            <wp:effectExtent l="0" t="0" r="7620" b="0"/>
            <wp:docPr id="124974129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538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3FC6B" w14:textId="272F524F" w:rsidR="00F022EF" w:rsidRPr="00132A56" w:rsidRDefault="00D9423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132A5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6B675F6C" w14:textId="77777777" w:rsidR="00F022EF" w:rsidRPr="00132A56" w:rsidRDefault="00F022E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77C4A82B" w14:textId="77777777" w:rsidR="00F022EF" w:rsidRPr="00D94237" w:rsidRDefault="00D94237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Ақ-Нұр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балабақшасы</w:t>
      </w:r>
      <w:proofErr w:type="spellEnd"/>
    </w:p>
    <w:p w14:paraId="4E74763A" w14:textId="77777777" w:rsidR="00F022EF" w:rsidRDefault="00D94237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Әсемай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ересек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64E86B9B" w14:textId="77777777" w:rsidR="00F022EF" w:rsidRDefault="00D94237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4374FFA9" w14:textId="77777777" w:rsidR="00F022EF" w:rsidRPr="009C32D1" w:rsidRDefault="00D94237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қыргүйек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A80D4E0" w14:textId="77777777" w:rsidR="00F022EF" w:rsidRDefault="00F022EF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tbl>
      <w:tblPr>
        <w:tblStyle w:val="a5"/>
        <w:tblW w:w="139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790"/>
        <w:gridCol w:w="9720"/>
      </w:tblGrid>
      <w:tr w:rsidR="00F022EF" w14:paraId="57BA9C8F" w14:textId="77777777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9773" w14:textId="77777777" w:rsidR="00F022EF" w:rsidRDefault="00D942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7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5FD34" w14:textId="77777777" w:rsidR="00F022EF" w:rsidRDefault="00D942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7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F9959" w14:textId="77777777" w:rsidR="00F022EF" w:rsidRDefault="00D94237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F022EF" w14:paraId="1C6097D9" w14:textId="77777777">
        <w:tc>
          <w:tcPr>
            <w:tcW w:w="139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1500C1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Қыргүйек</w:t>
            </w:r>
            <w:proofErr w:type="spellEnd"/>
          </w:p>
        </w:tc>
        <w:tc>
          <w:tcPr>
            <w:tcW w:w="279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CAA7AF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8FA79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1C01A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772773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3135D3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EAD1B1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C7B5EAB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EBD17D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D07C8E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472CC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28CA17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шынтақтарын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19F77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3674E8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Велосипед тебу: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2FC45F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8D2D0E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10642EF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42A44A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FA5801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2F46E6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FBFB1E7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2818EEA5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87F001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дәретханаға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0F3BD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C76988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7CC5E6D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353BEA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848653C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22EF" w14:paraId="59191E8D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E2CA2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F323A8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BD7F2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18838C2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F615C9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8AE9969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6D401F5E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0004B43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543BC2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88542F6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ызың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(р, 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66CE22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1FE9E03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007A49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D6007E8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81C2166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A3A4940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022EF" w14:paraId="44A10789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5DC31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D1CE4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A2F8A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5EC3BB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87CDDB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F0F3C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C4A2A9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022EF" w14:paraId="7C7F3447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AD9F3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782E8B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9E80A8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31BA9808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672D11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38CDED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1940D46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20CB41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226F07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740A476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961BE3D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5CC0E3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493415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35FF201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D3EB2E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6F1FCE2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022EF" w14:paraId="2E84C0D0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58141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3C5F05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163CCD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C27533A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B087E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E5971DF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723527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06DFB67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5256EB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DD2732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1235ACDB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</w:p>
          <w:p w14:paraId="3034F6D8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7AEE9987" w14:textId="77777777" w:rsidR="00F022EF" w:rsidRPr="009C32D1" w:rsidRDefault="00D94237">
            <w:pPr>
              <w:widowControl w:val="0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22EF" w14:paraId="426D317D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5AD47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353BBC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4164F3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CAAD52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6803F9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022EF" w14:paraId="4E23CB02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4D91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CA69D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10C77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C06EB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63C6C1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CCCD25F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</w:p>
          <w:p w14:paraId="08AF74E3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22EF" w14:paraId="17EAAFE0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FDB73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02AECF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9017C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BAB410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9A7E43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22EF" w14:paraId="35E1B04C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9EE8E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F190AE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84DEA" w14:textId="77777777" w:rsidR="00F022EF" w:rsidRPr="00D94237" w:rsidRDefault="00D94237" w:rsidP="00D94237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жоспары бойынша</w:t>
            </w:r>
          </w:p>
        </w:tc>
      </w:tr>
      <w:tr w:rsidR="00F022EF" w14:paraId="5EB44D3C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267B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12127A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5BAB55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C8D3FD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797159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FE0E1D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«лего»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7063DF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пластина,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блок)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22EF" w14:paraId="3867A559" w14:textId="77777777">
        <w:tc>
          <w:tcPr>
            <w:tcW w:w="1395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CDDD" w14:textId="77777777" w:rsidR="00F022EF" w:rsidRDefault="00F02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FD73AD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</w:tc>
        <w:tc>
          <w:tcPr>
            <w:tcW w:w="972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4B65E7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4F910F48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04181F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1E245F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A66127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DE999F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B84C6A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586EAD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9AB98A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CCC30B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6343A8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«Мен»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қадір-қасиетін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274286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2FD4E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406E9DE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маңайдағы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46EEF2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4499925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851B78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6B7BD489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895750C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8B808C6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3595B4" w14:textId="77777777" w:rsidR="00F022EF" w:rsidRDefault="00D94237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DBD0B4E" w14:textId="77777777" w:rsidR="00F022EF" w:rsidRDefault="00D94237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(тротуар,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B3F2464" w14:textId="77777777" w:rsidR="00F022EF" w:rsidRDefault="00F022EF">
      <w:pPr>
        <w:rPr>
          <w:lang w:val="kk-KZ"/>
        </w:rPr>
      </w:pPr>
    </w:p>
    <w:p w14:paraId="40640118" w14:textId="77777777" w:rsidR="009C32D1" w:rsidRDefault="009C32D1">
      <w:pPr>
        <w:rPr>
          <w:lang w:val="kk-KZ"/>
        </w:rPr>
      </w:pPr>
    </w:p>
    <w:p w14:paraId="578ADDCB" w14:textId="77777777" w:rsidR="009C32D1" w:rsidRDefault="009C32D1">
      <w:pPr>
        <w:rPr>
          <w:lang w:val="kk-KZ"/>
        </w:rPr>
      </w:pPr>
    </w:p>
    <w:p w14:paraId="056B9A0E" w14:textId="77777777" w:rsidR="009C32D1" w:rsidRDefault="009C32D1">
      <w:pPr>
        <w:rPr>
          <w:lang w:val="kk-KZ"/>
        </w:rPr>
      </w:pPr>
    </w:p>
    <w:p w14:paraId="0C01AE61" w14:textId="77777777" w:rsidR="009C32D1" w:rsidRDefault="009C32D1">
      <w:pPr>
        <w:rPr>
          <w:lang w:val="kk-KZ"/>
        </w:rPr>
      </w:pPr>
    </w:p>
    <w:p w14:paraId="378B87EB" w14:textId="77777777" w:rsidR="009C32D1" w:rsidRDefault="009C32D1">
      <w:pPr>
        <w:rPr>
          <w:lang w:val="kk-KZ"/>
        </w:rPr>
      </w:pPr>
    </w:p>
    <w:p w14:paraId="7EEA238D" w14:textId="77777777" w:rsidR="009C32D1" w:rsidRDefault="009C32D1">
      <w:pPr>
        <w:rPr>
          <w:lang w:val="kk-KZ"/>
        </w:rPr>
      </w:pPr>
    </w:p>
    <w:p w14:paraId="7762C89D" w14:textId="77777777" w:rsidR="009C32D1" w:rsidRDefault="009C32D1">
      <w:pPr>
        <w:rPr>
          <w:lang w:val="kk-KZ"/>
        </w:rPr>
      </w:pPr>
    </w:p>
    <w:p w14:paraId="23B71A8F" w14:textId="77777777" w:rsidR="009C32D1" w:rsidRDefault="009C32D1">
      <w:pPr>
        <w:rPr>
          <w:lang w:val="kk-KZ"/>
        </w:rPr>
      </w:pPr>
    </w:p>
    <w:p w14:paraId="4282AC9A" w14:textId="77777777" w:rsidR="009C32D1" w:rsidRDefault="009C32D1">
      <w:pPr>
        <w:rPr>
          <w:lang w:val="kk-KZ"/>
        </w:rPr>
      </w:pPr>
    </w:p>
    <w:p w14:paraId="2A2462D1" w14:textId="77777777" w:rsidR="009C32D1" w:rsidRDefault="009C32D1">
      <w:pPr>
        <w:rPr>
          <w:lang w:val="kk-KZ"/>
        </w:rPr>
      </w:pPr>
    </w:p>
    <w:p w14:paraId="50EFC1B8" w14:textId="77777777" w:rsidR="009C32D1" w:rsidRDefault="009C32D1">
      <w:pPr>
        <w:rPr>
          <w:lang w:val="kk-KZ"/>
        </w:rPr>
      </w:pPr>
    </w:p>
    <w:p w14:paraId="18E788DC" w14:textId="77777777" w:rsidR="009C32D1" w:rsidRDefault="009C32D1">
      <w:pPr>
        <w:rPr>
          <w:lang w:val="kk-KZ"/>
        </w:rPr>
      </w:pPr>
    </w:p>
    <w:p w14:paraId="057A31AC" w14:textId="77777777" w:rsidR="009C32D1" w:rsidRDefault="009C32D1">
      <w:pPr>
        <w:rPr>
          <w:lang w:val="kk-KZ"/>
        </w:rPr>
      </w:pPr>
    </w:p>
    <w:p w14:paraId="3BD04D7B" w14:textId="77777777" w:rsidR="009C32D1" w:rsidRDefault="009C32D1">
      <w:pPr>
        <w:rPr>
          <w:lang w:val="kk-KZ"/>
        </w:rPr>
      </w:pPr>
    </w:p>
    <w:p w14:paraId="413931CA" w14:textId="77777777" w:rsidR="009C32D1" w:rsidRDefault="009C32D1">
      <w:pPr>
        <w:rPr>
          <w:lang w:val="kk-KZ"/>
        </w:rPr>
      </w:pPr>
    </w:p>
    <w:p w14:paraId="4A37DE82" w14:textId="77777777" w:rsidR="009C32D1" w:rsidRDefault="009C32D1">
      <w:pPr>
        <w:rPr>
          <w:lang w:val="kk-KZ"/>
        </w:rPr>
      </w:pPr>
    </w:p>
    <w:p w14:paraId="5C60100B" w14:textId="77777777" w:rsidR="009C32D1" w:rsidRDefault="009C32D1">
      <w:pPr>
        <w:rPr>
          <w:lang w:val="kk-KZ"/>
        </w:rPr>
      </w:pPr>
    </w:p>
    <w:p w14:paraId="6C5468A2" w14:textId="77777777" w:rsidR="009C32D1" w:rsidRDefault="009C32D1">
      <w:pPr>
        <w:rPr>
          <w:lang w:val="kk-KZ"/>
        </w:rPr>
      </w:pPr>
    </w:p>
    <w:p w14:paraId="7D3F0B9B" w14:textId="77777777" w:rsidR="009C32D1" w:rsidRDefault="009C32D1">
      <w:pPr>
        <w:rPr>
          <w:lang w:val="kk-KZ"/>
        </w:rPr>
      </w:pPr>
    </w:p>
    <w:p w14:paraId="76AD23C7" w14:textId="77777777" w:rsidR="009C32D1" w:rsidRDefault="009C32D1">
      <w:pPr>
        <w:rPr>
          <w:lang w:val="kk-KZ"/>
        </w:rPr>
      </w:pPr>
    </w:p>
    <w:p w14:paraId="6B428DD7" w14:textId="77777777" w:rsidR="009C32D1" w:rsidRDefault="009C32D1">
      <w:pPr>
        <w:rPr>
          <w:lang w:val="kk-KZ"/>
        </w:rPr>
      </w:pPr>
    </w:p>
    <w:p w14:paraId="73485761" w14:textId="77777777" w:rsidR="009C32D1" w:rsidRDefault="009C32D1">
      <w:pPr>
        <w:rPr>
          <w:lang w:val="kk-KZ"/>
        </w:rPr>
      </w:pPr>
    </w:p>
    <w:p w14:paraId="394D2232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2D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Мектепке дейінгі тәрбие мен оқытудың үлгілік оқу жоспары және Мектепке дейінгі тәрбие мен оқытудың үлгілік оқу бағдарламасы негізінде 2023 - 2024 оқу жылына арналған ұйымдастырылған іс-әрекеттің перспективалық жоспары</w:t>
      </w:r>
    </w:p>
    <w:p w14:paraId="5F2598AD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32D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405F0DBF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C32D1">
        <w:rPr>
          <w:rFonts w:ascii="Times New Roman" w:hAnsi="Times New Roman" w:cs="Times New Roman"/>
          <w:sz w:val="28"/>
          <w:szCs w:val="28"/>
          <w:lang w:val="kk-KZ"/>
        </w:rPr>
        <w:t>Білім беру ұйымы «Ақ-Нұр» балабақшасы</w:t>
      </w:r>
    </w:p>
    <w:p w14:paraId="199F3D9E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>Топ: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Әсемай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топ</w:t>
      </w:r>
    </w:p>
    <w:p w14:paraId="0D0B9917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0FCADCC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Жоспардың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құрылу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қазан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айы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, 2023-2024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A4258E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2736"/>
        <w:gridCol w:w="9804"/>
      </w:tblGrid>
      <w:tr w:rsidR="009C32D1" w:rsidRPr="009C32D1" w14:paraId="0CCDDE7B" w14:textId="77777777" w:rsidTr="009C32D1">
        <w:tc>
          <w:tcPr>
            <w:tcW w:w="1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418623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3C67A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</w:t>
            </w:r>
            <w:proofErr w:type="spellEnd"/>
          </w:p>
        </w:tc>
        <w:tc>
          <w:tcPr>
            <w:tcW w:w="9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22763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іс-әрекеттің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</w:tr>
      <w:tr w:rsidR="009C32D1" w:rsidRPr="009C32D1" w14:paraId="7C24A992" w14:textId="77777777" w:rsidTr="009C32D1">
        <w:tc>
          <w:tcPr>
            <w:tcW w:w="13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CBC2C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Қазан</w:t>
            </w:r>
            <w:proofErr w:type="spellEnd"/>
          </w:p>
        </w:tc>
        <w:tc>
          <w:tcPr>
            <w:tcW w:w="273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F2BB342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</w:p>
        </w:tc>
        <w:tc>
          <w:tcPr>
            <w:tcW w:w="980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88CB9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үйлесімді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CF60BF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төзімділік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6359C2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өрмелеуді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мәдени-гигиеналық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1B38DE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058CB8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59852C1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4F89E8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адымдап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жан-жаққа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қосалқы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қадаммен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алмастырып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бағытты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қарқынды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өзгертіп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үйлестіру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0E79CA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070ADA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белдеуіне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DC3698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уақытта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арқасына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тұсына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алға-артқа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сермеу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шынтақтарын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саусақтарды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ашу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білектерін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кеуденің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желкеге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CB3B21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4C4CF1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Велосипед тебу: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велосипед тебу;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D4A576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Жүзу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малу;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талпыну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8093D9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58D159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бастамашылдық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шыдамдылық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секіргіштермен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081F0C3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Дербес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белсенділігі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3FE379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тарту.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Ауа-райының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AA77206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4CE25A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мүшелері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қорғауға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болатыны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53881AFD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Мәдени-гигеналық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7803E2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келбетін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қадағалауды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әдетке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дәретханаға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ластанған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сабынмен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орамалды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бекіту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DDCC9E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A3BD46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шешінуді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044F5F2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құрғату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құтыларды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үстелді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40189A5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Сауықтыру-шынықтыру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шаралары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A0A672A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дымқыл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шүберекпен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табандылықтың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алдын-алу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шөптің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жалаң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ыңғайлы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киіммен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желдетілген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30E0A1A8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8A34D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21AA846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3B662C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56F8C5A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0C3BBE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өздігінен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баяндау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100CB97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5334635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BD51C7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9B2AD3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6AD087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Дауысты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дауыссыз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бекіту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ызың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үнді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(р, л)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Артикуляциялық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аппаратты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72A175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4CD5BB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орта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маңыздылығын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бөліктері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бөлшектерін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белгісіз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544346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49C153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көпше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сан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септіктерде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көпше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сын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бұйрық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14:paraId="32E77E4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5E36D2F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Диалогтік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диалогке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қатысушы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1D8A69AD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66DF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FD67972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</w:t>
            </w:r>
            <w:proofErr w:type="spellEnd"/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1FDF1E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6358BD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F41E8E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E8FE7A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1B73C1F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өлеңдерді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кітапқа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54902DE8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4C16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B7D598C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</w:t>
            </w:r>
            <w:proofErr w:type="spellEnd"/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2E13FB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5656A3C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4D4ED2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79A699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49D2058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92AB19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5EB7B0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05DC2DA4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орта.</w:t>
            </w:r>
          </w:p>
          <w:p w14:paraId="6ACF9B7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398CB2A6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5AE529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Артикуляциялық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аппаратын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фонематикалық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қарқынмен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BA40F60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FEEB48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38FC8F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сіңлі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жезде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нағашы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мерекелер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4E1CF76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84D190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шылауын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50C68BEB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BF296C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хабарлы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лепті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бұйрықты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жауабындағы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қателіктерді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дұрыстығын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ажырата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жауабын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неге, 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диалог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</w:tc>
      </w:tr>
      <w:tr w:rsidR="009C32D1" w:rsidRPr="009C32D1" w14:paraId="57110D17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E0BC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9578E3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</w:t>
            </w:r>
            <w:proofErr w:type="spellEnd"/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EF8A10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көзбен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өлшеу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көрнекі-бейнелік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346BF3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моторикасын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C2399B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1CCD0CC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16FD51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A4F4A1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ой-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EDA5A0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объектілеріне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9BCA5A4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52B826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өлшемдегі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заттардан</w:t>
            </w:r>
            <w:proofErr w:type="spellEnd"/>
          </w:p>
          <w:p w14:paraId="7135C27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тұратындығы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жұппен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36723968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санамай-ақ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5D681B46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0220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596CF0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 салу</w:t>
            </w:r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591CB0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52703A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4C38F96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әсемдігіне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халықтардың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туындыларына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ойыншықтарға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сәндік-қолданбалы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1362CAAB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B259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10E17E7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4B7D11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ADDF0F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туындыларын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F73279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FC304E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</w:p>
          <w:p w14:paraId="17A0EAF7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415E127C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05B9C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6B57904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AF040E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DF5DAF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BDD3C46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Ермексаз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сазбалшық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кесектерден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жиектерін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тұтас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бөліктен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бөлшектерді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фигуралардың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тегістеуге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27D4BCD8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7FCB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4A6878A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3AAA68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жетекшісінің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</w:p>
          <w:p w14:paraId="14C36A61" w14:textId="77777777" w:rsidR="00002F76" w:rsidRPr="009C32D1" w:rsidRDefault="00002F76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C32D1" w:rsidRPr="009C32D1" w14:paraId="7F96F654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D676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5540E4A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4B5181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26A9AD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EC45FC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E9A945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«лего»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конструкторлардан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B39484A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пластиналарды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кірпіштерді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бөлшектерді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көлденеңінен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бөлшектерін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ажырату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пластина,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кірпіш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блок)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таңдау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бөлшектерінің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кеңістікте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айқындау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құрылыспен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3E1A8378" w14:textId="77777777" w:rsidTr="009C32D1">
        <w:tc>
          <w:tcPr>
            <w:tcW w:w="13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4DE3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77EAF6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танысу</w:t>
            </w:r>
            <w:proofErr w:type="spellEnd"/>
          </w:p>
        </w:tc>
        <w:tc>
          <w:tcPr>
            <w:tcW w:w="980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21B520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қоғамдық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6D26304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D160E6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отансүйгіштік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еліміздің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жетістігіне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23429D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2636DB0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өлкеге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тарихына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сүйіспеншілікке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17D69E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3554D1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A7A3FD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EF023E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D9F087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Бала,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отбасы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үй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915E25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«Мен»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Баланы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ашық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келісім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болашағы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(«Мен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кішкентай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болдым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келемін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боламын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»).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мектепке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жынысын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құрметтеуге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қадір-қасиетін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сезінуге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сенімділікке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798837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мүшелерінің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үлкендерді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сыйлауға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кішілерге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қамқорлық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дәстүрлерді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отбасылық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мерекелер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жақындарына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0F822A0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әлем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A554F6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маңайдағы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ажыратып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5D334CD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қозғалыс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құралдары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29D59F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Көлікте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істейтін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сыйластық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9921D9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Еңбекке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баулу.</w:t>
            </w:r>
          </w:p>
          <w:p w14:paraId="2587270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кезекшілердің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міндеттерін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салғыштарды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кружкаларды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тәрелкелер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майлықтарды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ас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шанышқылар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Шамасы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жапырақтарды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ауладағы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қыстайтын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құстарды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CF0B585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мінез-құлық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нормаларын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меңгеруіне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ықпал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9708CD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мінез-құлық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жалғастыру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амандасу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қоштасудың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әңгімесіне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араласпау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өтінішін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көрсеткен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DD76EDD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Жолда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CC509EC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бөліктері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(тротуар,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жаяу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жүргіншілер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жерасты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велосипедке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бағдаршам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1A32592E" w14:textId="77777777" w:rsidR="009C32D1" w:rsidRPr="009C32D1" w:rsidRDefault="009C32D1" w:rsidP="009C32D1">
      <w:pPr>
        <w:rPr>
          <w:lang w:val="ru-RU"/>
        </w:rPr>
      </w:pPr>
      <w:r w:rsidRPr="009C32D1">
        <w:rPr>
          <w:lang w:val="ru-RU"/>
        </w:rPr>
        <w:lastRenderedPageBreak/>
        <w:t xml:space="preserve"> </w:t>
      </w:r>
    </w:p>
    <w:p w14:paraId="1893F13C" w14:textId="77777777" w:rsidR="009C32D1" w:rsidRDefault="009C32D1">
      <w:pPr>
        <w:rPr>
          <w:lang w:val="ru-RU"/>
        </w:rPr>
      </w:pPr>
    </w:p>
    <w:p w14:paraId="7E9A551F" w14:textId="77777777" w:rsidR="009C32D1" w:rsidRDefault="009C32D1">
      <w:pPr>
        <w:rPr>
          <w:lang w:val="ru-RU"/>
        </w:rPr>
      </w:pPr>
    </w:p>
    <w:p w14:paraId="01C08DA9" w14:textId="77777777" w:rsidR="009C32D1" w:rsidRDefault="009C32D1">
      <w:pPr>
        <w:rPr>
          <w:lang w:val="ru-RU"/>
        </w:rPr>
      </w:pPr>
    </w:p>
    <w:p w14:paraId="53074890" w14:textId="77777777" w:rsidR="009C32D1" w:rsidRDefault="009C32D1">
      <w:pPr>
        <w:rPr>
          <w:lang w:val="ru-RU"/>
        </w:rPr>
      </w:pPr>
    </w:p>
    <w:p w14:paraId="597790AF" w14:textId="77777777" w:rsidR="009C32D1" w:rsidRDefault="009C32D1">
      <w:pPr>
        <w:rPr>
          <w:lang w:val="ru-RU"/>
        </w:rPr>
      </w:pPr>
    </w:p>
    <w:p w14:paraId="5AF66848" w14:textId="77777777" w:rsidR="009C32D1" w:rsidRDefault="009C32D1">
      <w:pPr>
        <w:rPr>
          <w:lang w:val="ru-RU"/>
        </w:rPr>
      </w:pPr>
    </w:p>
    <w:p w14:paraId="3A0B82C6" w14:textId="77777777" w:rsidR="009C32D1" w:rsidRDefault="009C32D1">
      <w:pPr>
        <w:rPr>
          <w:lang w:val="ru-RU"/>
        </w:rPr>
      </w:pPr>
    </w:p>
    <w:p w14:paraId="66A4BFFE" w14:textId="77777777" w:rsidR="009C32D1" w:rsidRDefault="009C32D1">
      <w:pPr>
        <w:rPr>
          <w:lang w:val="ru-RU"/>
        </w:rPr>
      </w:pPr>
    </w:p>
    <w:p w14:paraId="596659D9" w14:textId="77777777" w:rsidR="009C32D1" w:rsidRDefault="009C32D1">
      <w:pPr>
        <w:rPr>
          <w:lang w:val="ru-RU"/>
        </w:rPr>
      </w:pPr>
    </w:p>
    <w:p w14:paraId="4691CD39" w14:textId="77777777" w:rsidR="009C32D1" w:rsidRDefault="009C32D1">
      <w:pPr>
        <w:rPr>
          <w:lang w:val="ru-RU"/>
        </w:rPr>
      </w:pPr>
    </w:p>
    <w:p w14:paraId="627AD30E" w14:textId="77777777" w:rsidR="009C32D1" w:rsidRDefault="009C32D1">
      <w:pPr>
        <w:rPr>
          <w:lang w:val="ru-RU"/>
        </w:rPr>
      </w:pPr>
    </w:p>
    <w:p w14:paraId="1CFFA7A4" w14:textId="77777777" w:rsidR="009C32D1" w:rsidRDefault="009C32D1">
      <w:pPr>
        <w:rPr>
          <w:lang w:val="ru-RU"/>
        </w:rPr>
      </w:pPr>
    </w:p>
    <w:p w14:paraId="16CEF31B" w14:textId="77777777" w:rsidR="009C32D1" w:rsidRDefault="009C32D1">
      <w:pPr>
        <w:rPr>
          <w:lang w:val="ru-RU"/>
        </w:rPr>
      </w:pPr>
    </w:p>
    <w:p w14:paraId="1C5112F3" w14:textId="77777777" w:rsidR="009C32D1" w:rsidRDefault="009C32D1">
      <w:pPr>
        <w:rPr>
          <w:lang w:val="ru-RU"/>
        </w:rPr>
      </w:pPr>
    </w:p>
    <w:p w14:paraId="6D50BA55" w14:textId="77777777" w:rsidR="009C32D1" w:rsidRDefault="009C32D1">
      <w:pPr>
        <w:rPr>
          <w:lang w:val="ru-RU"/>
        </w:rPr>
      </w:pPr>
    </w:p>
    <w:p w14:paraId="4D0948B6" w14:textId="77777777" w:rsidR="009C32D1" w:rsidRPr="009C32D1" w:rsidRDefault="009C32D1" w:rsidP="009C32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Мектепке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және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Мектепке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дейінгі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тәрбие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оқытудың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үлгілік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бағдарламасы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негізінде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2023 - 2024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іс-әрекеттің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78375571" w14:textId="77777777" w:rsidR="009C32D1" w:rsidRPr="009C32D1" w:rsidRDefault="009C32D1" w:rsidP="009C32D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D5BC65" w14:textId="77777777" w:rsidR="009C32D1" w:rsidRPr="009C32D1" w:rsidRDefault="009C32D1" w:rsidP="009C32D1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</w:pP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Білім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беру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ұйымы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«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Ақ-Нұр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»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балабақшасы</w:t>
      </w:r>
      <w:proofErr w:type="spellEnd"/>
    </w:p>
    <w:p w14:paraId="0BA961B6" w14:textId="77777777" w:rsidR="009C32D1" w:rsidRPr="009C32D1" w:rsidRDefault="009C32D1" w:rsidP="009C32D1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Топ:</w:t>
      </w:r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«Әсемай»</w:t>
      </w:r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ересек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топ</w:t>
      </w:r>
    </w:p>
    <w:p w14:paraId="7C162FB2" w14:textId="77777777" w:rsidR="009C32D1" w:rsidRPr="009C32D1" w:rsidRDefault="009C32D1" w:rsidP="009C32D1">
      <w:pPr>
        <w:spacing w:line="275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4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жастан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A30C2C9" w14:textId="77777777" w:rsidR="009C32D1" w:rsidRPr="009C32D1" w:rsidRDefault="009C32D1" w:rsidP="009C32D1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Жоспардың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құрылу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кезеңі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: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қараша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айы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2023-2024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оқу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жылы</w:t>
      </w:r>
      <w:proofErr w:type="spellEnd"/>
      <w:r w:rsidRPr="009C32D1"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BAD946D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39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80"/>
        <w:gridCol w:w="2850"/>
        <w:gridCol w:w="9375"/>
      </w:tblGrid>
      <w:tr w:rsidR="009C32D1" w:rsidRPr="009C32D1" w14:paraId="286ACDD2" w14:textId="77777777" w:rsidTr="00EB5FCA">
        <w:tc>
          <w:tcPr>
            <w:tcW w:w="1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3F9BC" w14:textId="77777777" w:rsidR="009C32D1" w:rsidRPr="009C32D1" w:rsidRDefault="009C32D1" w:rsidP="00EB5FC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0567F" w14:textId="77777777" w:rsidR="009C32D1" w:rsidRPr="009C32D1" w:rsidRDefault="009C32D1" w:rsidP="00EB5FC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93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31EA1" w14:textId="77777777" w:rsidR="009C32D1" w:rsidRPr="009C32D1" w:rsidRDefault="009C32D1" w:rsidP="00EB5FC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мақсаты</w:t>
            </w:r>
            <w:proofErr w:type="spellEnd"/>
          </w:p>
        </w:tc>
      </w:tr>
      <w:tr w:rsidR="009C32D1" w:rsidRPr="009C32D1" w14:paraId="385AAEEA" w14:textId="77777777" w:rsidTr="00EB5FCA">
        <w:tc>
          <w:tcPr>
            <w:tcW w:w="1680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66C82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850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887D6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</w:p>
        </w:tc>
        <w:tc>
          <w:tcPr>
            <w:tcW w:w="937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1FDB2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F27732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78C4E1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25CA4D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CEA84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E1B0131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09744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Тепе-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теңдікті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сақтау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сантиметр)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бөрененің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қырлы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сантиметр,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30-35 сантиметр)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еденнен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– 25 сантиметр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сатының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таяқшаларынан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үрленген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5–6 доп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BE28C6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Кеудеге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02F0620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оңға-солға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570ADD6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56DD9CB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D173C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452FFE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көтерілген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</w:p>
          <w:p w14:paraId="4F2FB7ED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</w:p>
          <w:p w14:paraId="74AFE0B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A4D3369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EBA161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EE4D1D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114CCB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Жалпы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ABBD9D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белдеуіне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арналған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3A1F67B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апару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иыққа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шынтақтарын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түзеп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79CEE9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Спорттық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7038ECC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Велосипед тебу: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89ECE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51DD49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BA3406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EA145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қимыл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белсенділігі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F1C447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ойындарын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7BA634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Салауатты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өмір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салтын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4A40756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дәрумендердің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3BA3E0B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Мәдени-гигеналық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жетілдіру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EAF0A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әдетке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дәретханаға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барғаннан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ластанған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жууға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1E390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Өзіне-өзі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қызмет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көрсету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дағдылары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C7E10D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5B58DF8C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84D6B9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Сауықтыру-шынықтыру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шаралары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22E6162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шөптің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құмның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Қимылдауға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2D1" w:rsidRPr="009C32D1" w14:paraId="37FC0DE1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51756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8CE6EE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840424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259F9E17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8096F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B2D88C9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3CE539E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EAECD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8CEE77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2CA51676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Дикция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5B6E6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2A84954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аясы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11ED6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3CDC370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септіктерде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райымен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отыр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7CF87E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F9DE8E3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қатысушы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9C32D1" w:rsidRPr="009C32D1" w14:paraId="240E7098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D3A2B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9D5DC3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22C90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86B416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B77FCB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AE5361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EC198C4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9C32D1" w:rsidRPr="009C32D1" w14:paraId="1B4C1149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4571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2EF22B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0D2799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6B4F976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D31ED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526144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386A34A9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7311C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7D1B91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497463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дамытушы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орта.</w:t>
            </w:r>
          </w:p>
          <w:p w14:paraId="2A6DA331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B1A6844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дыбыстық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мәдениеті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F1ECDE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сөйлей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CDB82F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Сөздік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қор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E1FD5C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5983D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бағатын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кәсіпшілік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қойшы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жылқышы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түйеші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сиыршы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байланыстылығын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шақыратынын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22D62C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Тілдің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грамматикалық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құрылымы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0A7F296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болымсыз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B634E7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Байланыстырып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сөйлеу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BC54DF2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қателіктерді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жауаптың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дұрыстығын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неге, не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9C32D1" w:rsidRPr="009C32D1" w14:paraId="04CB5A6D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E53A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9B564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C0969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35D1F5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87AD8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E1845E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3E2AB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F9CE7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720A7C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0928C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Сан,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санау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96E9D0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5-ке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38B18F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7A49AC7F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6B6C2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6F20590C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ұғымын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  <w:p w14:paraId="4705159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топқа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</w:p>
          <w:p w14:paraId="291977C1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қаншасы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</w:p>
          <w:p w14:paraId="5113E84D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C3ACDD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2D1" w:rsidRPr="009C32D1" w14:paraId="2575E369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8CDA9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D67980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00AA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A66D4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BA51B8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  <w:p w14:paraId="5DDDEA64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ағаш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аласа,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гүл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бұтадан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аласа.</w:t>
            </w:r>
          </w:p>
        </w:tc>
      </w:tr>
      <w:tr w:rsidR="009C32D1" w:rsidRPr="009C32D1" w14:paraId="01B1BECD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1E7E5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4A113B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840ADB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A1484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A5F9C8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</w:p>
          <w:p w14:paraId="21047F66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9820C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Қайшыны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2F53E2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Текшеден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қиюда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2D1" w:rsidRPr="009C32D1" w14:paraId="6D48C9C4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16CB5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E41201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938E5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C7D77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A133B1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2D1" w:rsidRPr="009C32D1" w14:paraId="7C128E69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15473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17726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04CF90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Музыка жетекшісінің жоспары бойынша </w:t>
            </w:r>
          </w:p>
          <w:p w14:paraId="3A9B8A39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2D1" w:rsidRPr="009C32D1" w14:paraId="096F7218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4CF3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0AFB64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5B0193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581A80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FD7FE1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1FE3B5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ойнап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жинау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ойластыру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C32D1" w:rsidRPr="009C32D1" w14:paraId="47A56B3D" w14:textId="77777777" w:rsidTr="00EB5FCA">
        <w:tc>
          <w:tcPr>
            <w:tcW w:w="1680" w:type="dxa"/>
            <w:vMerge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8C64F" w14:textId="77777777" w:rsidR="009C32D1" w:rsidRPr="009C32D1" w:rsidRDefault="009C32D1" w:rsidP="00EB5F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5C7209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танысу</w:t>
            </w:r>
            <w:proofErr w:type="spellEnd"/>
          </w:p>
        </w:tc>
        <w:tc>
          <w:tcPr>
            <w:tcW w:w="937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8F72A0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4E2D362C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840BD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FC78A2D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50CD457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3AC7F9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168867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7BB54E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E73BA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E8C9CA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Заттық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әлем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47922CD7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әшекейлерімен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қолданысын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әуе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жерде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жүретін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екені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жедел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жәрдем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өрт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сөндіру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машинасы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телефон, компьютер,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теледидардың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кейбір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CF0182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Еңбекке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баулу.</w:t>
            </w:r>
          </w:p>
          <w:p w14:paraId="1979A40F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кезекшілердің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нан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салғыштарды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тәрелкелер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шанышқылар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бастамасын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ауладағы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гулдерді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қыстайтын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978007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Адамгершілік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патриоттық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тәрбие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51178FAB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ренжіген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ренжіткен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әділдігіне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себебін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еткен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ойыншықтарымен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елегінен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өткізіп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Қарапайымдылыққа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мейірімділікке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әділдікке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Жағымсыз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қылықтары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ұятты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ренжіткені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құрдасынан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кешірім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сұрауға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FEF6805" w14:textId="77777777" w:rsidR="009C32D1" w:rsidRPr="009C32D1" w:rsidRDefault="009C32D1" w:rsidP="00EB5FCA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Жолда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жүру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ережелері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6E763392" w14:textId="77777777" w:rsidR="009C32D1" w:rsidRPr="009C32D1" w:rsidRDefault="009C32D1" w:rsidP="00EB5FC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түстерінің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көшеден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жүргіншілерге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 w:rsidRPr="009C32D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00FDF19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</w:rPr>
      </w:pPr>
    </w:p>
    <w:p w14:paraId="6BEE970C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бағдарламасы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негізінде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2023 - 2024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жылына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арналған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ұйымдастырылған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іс-әрекеттің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перспективалық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</w:p>
    <w:p w14:paraId="3B25A6D0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E7D525B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ұйымы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Ақ-Нұр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18CD29E7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>Топ: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Әсемай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топ</w:t>
      </w:r>
    </w:p>
    <w:p w14:paraId="11CD4947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80F1C7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Жоспардың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құрылу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желтоқсан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айы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, 2023-2024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C80F9F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2760"/>
        <w:gridCol w:w="9612"/>
      </w:tblGrid>
      <w:tr w:rsidR="009C32D1" w:rsidRPr="009C32D1" w14:paraId="0BF58F09" w14:textId="77777777" w:rsidTr="009C32D1">
        <w:tc>
          <w:tcPr>
            <w:tcW w:w="1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C26AB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345B25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</w:t>
            </w:r>
            <w:proofErr w:type="spellEnd"/>
          </w:p>
        </w:tc>
        <w:tc>
          <w:tcPr>
            <w:tcW w:w="9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9958EE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іс-әрекеттің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</w:tr>
      <w:tr w:rsidR="009C32D1" w:rsidRPr="009C32D1" w14:paraId="6F8F8851" w14:textId="77777777" w:rsidTr="009C32D1">
        <w:tc>
          <w:tcPr>
            <w:tcW w:w="15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7D076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Желтоқсан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59146DE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</w:p>
        </w:tc>
        <w:tc>
          <w:tcPr>
            <w:tcW w:w="961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1588DB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үйлесімді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D40670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төзімділік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ABCC24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өрмелеуді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мәдени-гигиеналық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675A54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A52C1A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33DBFF3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9DB52E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Тепе-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теңдікті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сызықтардың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арақашықтығы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15 сантиметр)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сызықтардың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арқанның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тақтайдың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гимнастикалық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скамейканың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бөрененің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қапшық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көлбеу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тақтай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 сантиметр,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30-35 сантиметр)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еденнен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 – 25 сантиметр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сатының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таяқшаларынан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үрленген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5–6 доп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E09156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2–3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ұмтылып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алшақ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алмастыру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4–5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сызықтан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сызықтардың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арақашықтығы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40–50 сантиметр)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20–25 сантиметр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биіктіктен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ұзындыққа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шамамен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70 сантиметр),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секіргішпен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D87F3C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3A0ED5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Кеудеге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FBD213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оңға-солға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алшақ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еңкейіп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саусақтарын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Тізерлеп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домалату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екінші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айқастырып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Тізерлеп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шалқасынан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етпетінен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Етпетінен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жатқан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5AFAD7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F9FA04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Шанамен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төбешіктен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сырғанату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төбешіктен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түскенде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тежеу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9D5888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Шаңғымен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шаңғымен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шаңғыны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FE3AC16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C4DAA4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бастамашылдық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шыдамдылық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секіргіштермен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A8B0B6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Дербес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белсенділігі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3429BD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тарту.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Ауа-райының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D61139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03A7B0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тәртібін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көгөністер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жемістердің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дәрумендердің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адам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ағзасына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1E8F75D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Мәдени-гигеналық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0A99ED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келбетін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қадағалауды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әдетке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дәретханаға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ластанған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сабынмен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орамалды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бекіту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63E7140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48B560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шешінуді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106F3AB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құрғату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құтыларды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үстелді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62C4A93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Сауықтыру-шынықтыру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шаралары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C359B31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дымқыл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шүберекпен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табандылықтың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алдын-алу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шөптің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жалаң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ыңғайлы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желдетілген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067121B8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D87F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50597A6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297867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7A0E177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9A6E55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өздігінен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баяндау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62B9A5A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0714F07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959647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570DACB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Тілдік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орта.</w:t>
            </w:r>
          </w:p>
          <w:p w14:paraId="558646E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1B5A1B3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AD352B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қарқынын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өзгертуді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бекіту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ақырын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меңгерту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тақпақтар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жаңылтпаштар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айтқызу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Дикция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жалғастыру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тіркестерінің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айтылуын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жақсарту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8191DBB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696747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атауларымен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4FEB16D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9E9854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көпше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сан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септіктерде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көпше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сын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бұйрық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  <w:p w14:paraId="1EAAD71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B0ABFEA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Диалогтік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диалогке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қатысушы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5EB01AF9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73BA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5293FA7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</w:t>
            </w:r>
            <w:proofErr w:type="spellEnd"/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A7BC16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8B7A78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8A2730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B22D77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2B0AB7F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өлеңдерді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санамақтарды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тақпақтарды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өлеңдерді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үзілістерді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екпінді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жанашырлық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39CE7B89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7BB9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4B56B39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</w:t>
            </w:r>
            <w:proofErr w:type="spellEnd"/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EDF46D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46AD9DD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D8D24F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AD0B64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33ECCC3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E63CD9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5D2479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1F110E66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C622ED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Артикуляциялық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аппаратын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фонематикалық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қарқынмен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DAC4C3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5F3DC5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75844E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өлеңдер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санамақтар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жаңылтпаштар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тақпақтар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жұмбақтар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шешкізу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үзілістерді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екпінді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мәнерлеп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30582936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131C78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шылауын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2DC111E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2D8FF7E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хабарлы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лепті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бұйрықты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жауабындағы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қателіктерді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дұрыстығын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ажырата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жауабын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неге, 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диалог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</w:tc>
      </w:tr>
      <w:tr w:rsidR="009C32D1" w:rsidRPr="009C32D1" w14:paraId="7CCA128A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60CC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30568F2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</w:t>
            </w:r>
            <w:proofErr w:type="spellEnd"/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97AAF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көзбен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өлшеу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көрнекі-бейнелік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285744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моторикасын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4CBD13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5A26CFF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E05EF5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4BB623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ой-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3B4167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объектілеріне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ECE0947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Сан,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санау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146B7E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5-ке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10A850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нешінші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сұрағына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0B9DD1B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сұрағына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082CBC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орналасқан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тобын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теңдік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74D020B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теңсіздік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саны</w:t>
            </w:r>
          </w:p>
          <w:p w14:paraId="6F82F97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кем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</w:p>
          <w:p w14:paraId="0EA9626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қаншасы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?»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</w:p>
          <w:p w14:paraId="13312CB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08C2DE8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тура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06676303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429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FA5DB3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 салу</w:t>
            </w:r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8D6F17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8FB50E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C5C9259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шаршы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үшбұрыш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оюларының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бүршік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қызғалдақ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қошқар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мүйіз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тұмсық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«бота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ботакөз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», «су»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салу,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4E77C539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E152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98F23D6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35E7CF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AED00B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туындыларын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1418FB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</w:p>
          <w:p w14:paraId="7B348AC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9BD8A0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Текшеден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тікбұрыштан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бұрыштарын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бүктеу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сопақша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жемістерді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көгөністерді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қиюда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765FBBF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көлденеңінен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қиюды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шаршының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бұрыштарын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қиюды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3CB211C3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5F8B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2B2881A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61C133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E198FD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5B06F7E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композицияларды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4216BD60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0294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21C4E8E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2FE5530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жетекшісінің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</w:p>
        </w:tc>
      </w:tr>
      <w:tr w:rsidR="009C32D1" w:rsidRPr="009C32D1" w14:paraId="760ABC85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BD96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D81045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9912EA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1B70EA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6BA555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569C72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бөлшектеріне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Ұжымдық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жобасын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бірлесіп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міндеттерді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командамен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нәтижеге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құрылысты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77E66F71" w14:textId="77777777" w:rsidTr="009C32D1">
        <w:tc>
          <w:tcPr>
            <w:tcW w:w="15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EF3CE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900CDE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танысу</w:t>
            </w:r>
            <w:proofErr w:type="spellEnd"/>
          </w:p>
        </w:tc>
        <w:tc>
          <w:tcPr>
            <w:tcW w:w="961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E8CCA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қоғамдық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7400B89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AB5D45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отансүйгіштік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еліміздің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жетістігіне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CA0E27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131C60D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өлкеге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тарихына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сүйіспеншілікке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2BC1D1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5B5581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9016EE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7087A1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B41C7D0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Еңбекке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баулу.</w:t>
            </w:r>
          </w:p>
          <w:p w14:paraId="759B342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кезекшілердің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міндеттерін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салғыштарды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кружкаларды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тәрелкелер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майлықтарды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ас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шанышқылар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Шамасы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жапырақтарды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ауладағы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гулдерді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қыстайтын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E2CA1D8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Менің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Отаным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149C80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Отанымыз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Республикасына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сүйіспеншілікті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мерекелерге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рәміздерге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(ту,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елтаңба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әнұран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Отан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қорғаушылар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Республикасының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әскері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сүюге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патриотизмге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68C090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Республикасының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Астана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атаулары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543A391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Жолда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EE6D0D5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Бағдаршам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көшеден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Жаяу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жүргіншілерге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Жаяу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жүргінші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өткелі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Қоғамдық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аялдамасы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5E4E29D3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77A77384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07966C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42296A9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FA9AC0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0F8AED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514B0A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B8872B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8264081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85846E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3365BA3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663071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65D29AF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F14CEC2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4C9416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бағдарламасы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негізінде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2023 - 2024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жылына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арналған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ұйымдастырылған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іс-әрекеттің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перспективалық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</w:p>
    <w:p w14:paraId="10D9DEE5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148B4EF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ұйымы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Ақ-Нұр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2D520214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>Топ: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Әсемай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топ</w:t>
      </w:r>
    </w:p>
    <w:p w14:paraId="3E267728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4B614B8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Жоспардың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құрылу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қаңтар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айы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, 2023-2024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45B2DB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2760"/>
        <w:gridCol w:w="9864"/>
      </w:tblGrid>
      <w:tr w:rsidR="009C32D1" w:rsidRPr="009C32D1" w14:paraId="30E85C45" w14:textId="77777777" w:rsidTr="009C32D1"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EB577E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8781B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</w:t>
            </w:r>
            <w:proofErr w:type="spellEnd"/>
          </w:p>
        </w:tc>
        <w:tc>
          <w:tcPr>
            <w:tcW w:w="98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47CE7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іс-әрекеттің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</w:tr>
      <w:tr w:rsidR="009C32D1" w:rsidRPr="009C32D1" w14:paraId="33D5032A" w14:textId="77777777" w:rsidTr="009C32D1"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89F4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Қаңтар</w:t>
            </w:r>
            <w:proofErr w:type="spellEnd"/>
          </w:p>
        </w:tc>
        <w:tc>
          <w:tcPr>
            <w:tcW w:w="276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A743DD0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</w:p>
        </w:tc>
        <w:tc>
          <w:tcPr>
            <w:tcW w:w="986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874438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үйлесімді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F4F92B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төзімділік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ABB8BC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өрмелеуді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мәдени-гигиеналық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7EE5EA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EB3300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0B47198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1A9EE8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домалату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домалату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(3,5–6,5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кем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көлденең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нысанаға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(2–2,5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1,5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нысана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1,5 метр)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нысанаға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(1,5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кедергілер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(2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қатарынан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3–4 рет).</w:t>
            </w:r>
          </w:p>
          <w:p w14:paraId="2F2FD51B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90F4B84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Кеудеге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AD0F79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оңға-солға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алшақ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еңкейіп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саусақтарын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Тізерлеп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домалату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екінші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айқастырып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Тізерлеп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шалқасынан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етпетінен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Етпетінен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жатқан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DB67619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BDDAA0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Шанамен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төбешіктен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сырғанату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төбешіктен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түскенде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тежеу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1D0754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Шаңғымен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шаңғымен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шаңғыны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530217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281026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бастамашылдық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шыдамдылық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секіргіштермен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A456B3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Дербес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белсенділігі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42F733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тарту.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Ауа-райының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B635148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C32044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Денсаулық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ісәрекетінің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тимеудің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болатынын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5DA2E4B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Мәдени-гигеналық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E2ED6A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асықпай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асхана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шанышқы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5EE861C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A9BC32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шешінуді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тазалауды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649A86F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құрғату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құтыларды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үстелді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73946E5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Сауықтыру-шынықтыру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шаралары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B616E66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дымқыл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шүберекпен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табандылықтың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алдын-алу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шөптің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жалаң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ыңғайлы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желдетілген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7B709FE5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7405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9D3561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915C54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33DCBC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4C021E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9E0AD99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449D901E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301D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059588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</w:t>
            </w:r>
            <w:proofErr w:type="spellEnd"/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A56C2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B33412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85844E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D58E8F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6ED9C99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мұқият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жанашырлық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қадағалау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сюжет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желісінің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автор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мінезін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сұрақтарға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4BAB5E33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EB65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89754CC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</w:t>
            </w:r>
            <w:proofErr w:type="spellEnd"/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09CDA5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2C72343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449392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82288F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5FECAED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5FB47F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4059A5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45FFB960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орта.</w:t>
            </w:r>
          </w:p>
          <w:p w14:paraId="7E777EA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көңіл-күйін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дәлелдеуге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494394C7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0AF7FB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ө, і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27C37F20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1F0BAD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Кітаптан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жанашырлық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ісәрекетіне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5B3C2670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D9B853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шылауын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42521905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296BBB1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иллюстрациялар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тәжірибесіне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сүйеніп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63B3DA9C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9AFC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E8682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</w:t>
            </w:r>
            <w:proofErr w:type="spellEnd"/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7F0E01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көзбен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өлшеу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көрнекі-бейнелік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5ED0804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моторикасын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FD5318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30D9E1C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1B88D0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008172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ой-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16DB89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объектілеріне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94F6F3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Шама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76B771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шамасы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болатындығы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00C37CF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Ұзындығы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</w:p>
          <w:p w14:paraId="669E465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жуандығы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</w:p>
          <w:p w14:paraId="60FCF79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нәтижелерін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ұзын-қысқа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енді-енсіз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-аласа,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жуанжіңішке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сын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Бірнеше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76D5FA96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82B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16088FC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 салу</w:t>
            </w:r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F73E65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C596E2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DE49FDE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объектілерінің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реңктері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қызғылт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ашық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реңктермен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араластыру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</w:tr>
      <w:tr w:rsidR="009C32D1" w:rsidRPr="009C32D1" w14:paraId="3DFE723C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B3EE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6A93236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3F7F29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A238FA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туындыларын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14B0E5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</w:p>
          <w:p w14:paraId="77716E6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5A44C1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жолақтарды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көлденеңінен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қиюды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шаршының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бұрыштарын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қиюды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B08DC77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гүлдердің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Композицияны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нысандардың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арақатынасын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желімдеу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оны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желімдеу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78DBB8D2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139B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3BF2998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7AB947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C6AA64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27A4CA9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тарту, басу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Кескішті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бұйымды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безендіруге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61E8E8E9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E50C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77E4300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1DD4D3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жетекшісінің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</w:p>
        </w:tc>
      </w:tr>
      <w:tr w:rsidR="009C32D1" w:rsidRPr="009C32D1" w14:paraId="05594889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C24F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63B86F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9A7287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CC8CC5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E53890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5BDD66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ED7BC2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шиыршықтап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ілмекке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бұрыштарын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біріктіру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желімдеу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бөлшектерді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желімдеп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композиция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«оригами»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үлгісі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76407D09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05DA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954A342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танысу</w:t>
            </w:r>
            <w:proofErr w:type="spellEnd"/>
          </w:p>
        </w:tc>
        <w:tc>
          <w:tcPr>
            <w:tcW w:w="98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F07F68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қоғамдық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6F89E49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814958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отансүйгіштік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еліміздің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жетістігіне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8B9604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2AAFE79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өлкеге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тарихына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сүйіспеншілікке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953D36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FE32BC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913650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818BC4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7FBC2B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Еңбекке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баулу.</w:t>
            </w:r>
          </w:p>
          <w:p w14:paraId="306AA96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Жақындарының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мамандықтарымен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атқаратын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маңызын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ата-анасының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мамандықтарына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06F2692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әлемі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CB7E91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мінезіндегі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676B40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аңдар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бейімделуі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әлеміндегі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маусымға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көріністерді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күзде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болмауы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қоректендірудің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сайрауы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шықылықтауы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шиқылдауы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ұя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балапан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мекендейтін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Жәндіктер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шыбын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құмырсқа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2E48C97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мінез-құлық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нормаларын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меңгеруіне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ықпал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4F24AD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тәртіп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қорғау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беру) баулу.</w:t>
            </w:r>
          </w:p>
          <w:p w14:paraId="4E2E90C5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Жолда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B74ADE8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Сюжетті-рөлдік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бекіту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2309C7DE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49456464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6293AE1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6C48873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CB3A540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2D783A8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E2A42A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C0BAD1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9CBE2C8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бағдарламасы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негізінде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2023 - 2024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жылына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арналған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ұйымдастырылған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іс-әрекеттің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перспективалық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</w:p>
    <w:p w14:paraId="6DC7DA0F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270575A0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ұйымы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Ақ-Нұр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177E3E7D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>Топ: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Әсемай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топ</w:t>
      </w:r>
      <w:r w:rsidRPr="009C32D1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61300033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84869D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Жоспардың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құрылу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ақпан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айы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, 2023-2024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2CDF98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2928"/>
        <w:gridCol w:w="9444"/>
      </w:tblGrid>
      <w:tr w:rsidR="009C32D1" w:rsidRPr="009C32D1" w14:paraId="57A6B9BD" w14:textId="77777777" w:rsidTr="009C32D1">
        <w:tc>
          <w:tcPr>
            <w:tcW w:w="1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AAAA7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29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199BF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</w:t>
            </w:r>
            <w:proofErr w:type="spellEnd"/>
          </w:p>
        </w:tc>
        <w:tc>
          <w:tcPr>
            <w:tcW w:w="9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3D607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іс-әрекеттің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</w:tr>
      <w:tr w:rsidR="009C32D1" w:rsidRPr="009C32D1" w14:paraId="37DDA78A" w14:textId="77777777" w:rsidTr="009C32D1">
        <w:tc>
          <w:tcPr>
            <w:tcW w:w="15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30676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Ақпан</w:t>
            </w:r>
            <w:proofErr w:type="spellEnd"/>
          </w:p>
        </w:tc>
        <w:tc>
          <w:tcPr>
            <w:tcW w:w="292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5FC52F5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</w:p>
        </w:tc>
        <w:tc>
          <w:tcPr>
            <w:tcW w:w="94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C0747B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үйлесімді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E57E31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төзімділік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CB0DE5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өрмелеуді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мәдени-гигиеналық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84EDE4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4B199B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2C61DDC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185601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домалату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құрсауларды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домалату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(3,5–6,5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кем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көлденең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нысанаға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(2–2,5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1,5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нысана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1,5 метр)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нысанаға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(1,5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кедергілер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(2 метр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қашықтықтан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қатарынан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3–4 рет).</w:t>
            </w:r>
          </w:p>
          <w:p w14:paraId="34C48C41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345660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Кеудеге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86871F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оңға-солға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алшақ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еңкейіп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саусақтарын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Тізерлеп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домалату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екінші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айқастырып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Тізерлеп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шалқасынан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осы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етпетінен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Етпетінен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жатқан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9E8CC99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2FDE87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Шанамен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төбешіктен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сырғанату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төбешіктен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түскенде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тежеу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сырғанау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1CB0F3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Шаңғымен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шаңғымен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шаңғыны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6148F58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DCC0A4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бастамашылдық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шыдамдылық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секіргіштермен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7B3E298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Дербес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белсенділігі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B08CB0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тарту.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Ауа-райының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B614494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D90995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Денсаулық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ісәрекетінің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тимеудің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болатынын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F585616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Мәдени-гигеналық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AEB408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асықпай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асхана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шанышқы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E17D0F6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2B85D9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шешінуді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75EC074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құрғату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құтыларды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үстелді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ADF43CB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Сауықтыру-шынықтыру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шаралары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238CB57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дымқыл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шүберекпен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табандылықтың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алдын-алу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шөптің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жалаң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ыңғайлы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желдетілген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3F699D9B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1384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B8962F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0A5C59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29B00D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F7CD62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3318FE2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23EBD621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0083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4D9108F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</w:t>
            </w:r>
            <w:proofErr w:type="spellEnd"/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65D163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C2A14C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56BACC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ECFEE4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9F555DE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кітаптағы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иллюстрацияларды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</w:tc>
      </w:tr>
      <w:tr w:rsidR="009C32D1" w:rsidRPr="009C32D1" w14:paraId="0E8C55FC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2777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2E1B60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</w:t>
            </w:r>
            <w:proofErr w:type="spellEnd"/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CDCF11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031ACB1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5ED035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0A7363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09D6EF1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59FE1F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1AB62B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16F6FEF8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орта.</w:t>
            </w:r>
          </w:p>
          <w:p w14:paraId="1CA02692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көңіл-күйін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дәлелдеуге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46F4648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8C1D02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ө, і, ү, ұ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2E5A8590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1C2BDA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Кітаптан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жанашырлық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ісәрекетіне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06F28F6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27527A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шылауын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03802B4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70A3B28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иллюстрациялар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тәжірибесіне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сүйеніп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056882C1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B5FF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D2D6224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</w:t>
            </w:r>
            <w:proofErr w:type="spellEnd"/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1AF00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көзбен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өлшеу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көрнекі-бейнелік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175D94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моторикасын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11DA29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08F3040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DEE868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2ACB70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ой-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6F6B46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объектілеріне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173AF0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Шама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E0F8B8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шамасы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болатындығы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65693D1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Ұзындығы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</w:p>
          <w:p w14:paraId="1158B2D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тәсілдерін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жуандығы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</w:p>
          <w:p w14:paraId="12D1604F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нәтижелерін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ұзын-қысқа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енді-енсіз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-аласа,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жуанжіңішке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сын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Бірнеше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4141294D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CE79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FDCF59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 салу</w:t>
            </w:r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D0838F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F7F097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79B05FA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Сурет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ұмтылысты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4716727E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A54D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1F6F06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971E0A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0C4782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туындыларын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C4363E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</w:p>
          <w:p w14:paraId="305BD9E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EC23B1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гүлдердің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Композицияны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нысандардың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арақатынасын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желімдеу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оны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желімдеу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C62D87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сәндік-қолданбалы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кебежемен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қоржынмен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5FD584C3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326E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C67A78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F92064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007F31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C067C26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тарту, басу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Кескішті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бұйымды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безендіруге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тақырыптарына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композициялар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міндеттемелерді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06847E6C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3073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54831F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DB226B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жетекшісінің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</w:p>
        </w:tc>
      </w:tr>
      <w:tr w:rsidR="009C32D1" w:rsidRPr="009C32D1" w14:paraId="3BEBDDAA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A85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F30C070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C53505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33D262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BED108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09F5ED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D060B4A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парағын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шиыршықтап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ілмекке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бұрыштарын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біріктіру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желімдеу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бөлшектерді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желімдеп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композиция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«оригами»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үлгісі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7EB24622" w14:textId="77777777" w:rsidTr="009C32D1">
        <w:tc>
          <w:tcPr>
            <w:tcW w:w="15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39D0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2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9CCAA7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танысу</w:t>
            </w:r>
            <w:proofErr w:type="spellEnd"/>
          </w:p>
        </w:tc>
        <w:tc>
          <w:tcPr>
            <w:tcW w:w="94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B4F15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қоғамдық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679BB3C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B4DC2F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отансүйгіштік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еліміздің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жетістігіне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13D9BD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438FF7E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өлкеге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тарихына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сүйіспеншілікке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525EAE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AB16A2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342F40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A9956E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7A90237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Еңбекке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баулу.</w:t>
            </w:r>
          </w:p>
          <w:p w14:paraId="39C6C75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Жақындарының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мамандықтарымен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атқаратын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маңызын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ата-анасының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мамандықтарына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19D9C91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әлемі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3036C1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Төрт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мінезіндегі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555885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аңдар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бейімделуі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D5B517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маусымға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көріністерді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күзде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болмауы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қоректендірудің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сайрауы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шықылықтауы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шиқылдауы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ұя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балапан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мекендейтін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Жәндіктер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шыбын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құмырсқа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351D585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мінез-құлық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нормаларын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меңгеруіне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ықпал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579104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тәртіп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қорғау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беру) баулу.</w:t>
            </w:r>
          </w:p>
          <w:p w14:paraId="70726023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Адамгершілік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патриоттық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тәрбие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EDF1194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адамгершілікке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ренжіген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жанашырлық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ренжіткен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әділдігіне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себебін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еткен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қолдауға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келісіп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өтініші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бөлісуге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жатқан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өткізіп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пікірін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Қарапайымдылыққа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мейірімділікке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әділдікке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кішілерге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көмектесуге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ұятты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ренжіткені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кешірім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</w:tbl>
    <w:p w14:paraId="183991CC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739AF3EE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8CF3D7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7334AE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AB8CC2E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E7DD9CC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D196630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721BAD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E9C8654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5DA0D20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9363879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0216E78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D97DCBD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5FC351F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8EC6D7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B6F2B7A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E3CD73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4D7E5B" w14:textId="77777777" w:rsidR="009C32D1" w:rsidRDefault="009C32D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F55121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бағдарламасы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негізінде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2023 - 2024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жылына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арналған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ұйымдастырылған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іс-әрекеттің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перспективалық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</w:p>
    <w:p w14:paraId="01366AA9" w14:textId="77777777" w:rsidR="009C32D1" w:rsidRPr="009C32D1" w:rsidRDefault="009C32D1" w:rsidP="009C32D1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1FA678B0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ұйымы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Ақ-Нұр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5070C09E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>Топ: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Әсемай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топ</w:t>
      </w:r>
    </w:p>
    <w:p w14:paraId="109A5A16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7EB059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Жоспардың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құрылу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наурыз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айы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, 2023-2024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33FFC34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0"/>
        <w:gridCol w:w="2772"/>
        <w:gridCol w:w="9264"/>
      </w:tblGrid>
      <w:tr w:rsidR="009C32D1" w:rsidRPr="009C32D1" w14:paraId="2F1C2928" w14:textId="77777777" w:rsidTr="009C32D1"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BB47BB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BC00D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</w:t>
            </w:r>
            <w:proofErr w:type="spellEnd"/>
          </w:p>
        </w:tc>
        <w:tc>
          <w:tcPr>
            <w:tcW w:w="92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39AF3" w14:textId="77777777" w:rsidR="00002F76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іс-әрекеттің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</w:tr>
      <w:tr w:rsidR="009C32D1" w:rsidRPr="009C32D1" w14:paraId="7B9DC081" w14:textId="77777777" w:rsidTr="009C32D1"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63A4F1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Наурыз</w:t>
            </w:r>
          </w:p>
        </w:tc>
        <w:tc>
          <w:tcPr>
            <w:tcW w:w="27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7BBA159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</w:p>
        </w:tc>
        <w:tc>
          <w:tcPr>
            <w:tcW w:w="926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429871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үйлесімді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831045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төзімділік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B80DFF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өрмелеуді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мәдени-гигиеналық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A1CD67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F5C042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5818D24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B47631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Сапқа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сап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түзеу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сапқа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қайта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жанына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шеңберге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Екеуден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үшеуден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бағыт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түзелу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алшақ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CB0D115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651CBCC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Аяққа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B0441A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тарсылдату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Қатарынан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4-5 рет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жартылай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бақайларымен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жіпті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қапшықтарды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өкшелермен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екінші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арқанның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Түрегеліп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бақайларымен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орамалдарды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D5776E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F79C14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Велосипед тебу: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велосипед тебу;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CF8AB9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Жүзу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малу;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талпыну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ADAAD4B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2370B5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бастамашылдық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шыдамдылық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секіргіштермен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4BB9EAB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Дербес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белсенділігі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CC2BC3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тарту.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Ауа-райының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5BB8FBA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785B52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Денсаулық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ісәрекетінің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тимеудің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болатынын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F845AA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Мәдени-гигеналық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397D58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асықпай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асхана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шанышқы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2E74987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DFC7D5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шешінуді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0A61160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құрғату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құтыларды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үстелді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997A10D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Сауықтыру-шынықтыру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шаралары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90A4FA1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дымқыл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шүберекпен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табандылықтың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алдын-алу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шөптің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жалаң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ыңғайлы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желдетілген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6B769ACA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F201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9AE8BF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83D31F8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EB2AE6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7D90E1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CFF5BED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631C7094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D35C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BA54A58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</w:t>
            </w:r>
            <w:proofErr w:type="spellEnd"/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F21E22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1ED668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B84298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839247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339952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Шешендікке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санамақ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жаңылтпаш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жұмбақ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айтыс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5EE97608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7D56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E63938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</w:t>
            </w:r>
            <w:proofErr w:type="spellEnd"/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D1EC50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407A9A5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A7F661A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47CC84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021BA3D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969E98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F30487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2A57FF94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орта.</w:t>
            </w:r>
          </w:p>
          <w:p w14:paraId="0CF4933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көңіл-күйін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дәлелдеуге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1DC0F655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EB6E1B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ө, қ, і, ү, ұ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18FCE95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991791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Кітаптан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жанашырлық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ісәрекетіне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1CE02FB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F92713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шылауын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100D411E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787C6FB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иллюстрациялар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тәжірибесіне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сүйеніп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02AA9443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1EB7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09431C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</w:t>
            </w:r>
            <w:proofErr w:type="spellEnd"/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04602C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көзбен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өлшеу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көрнекі-бейнелік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18E42B7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моторикасын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463173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687DA12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69C25D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F64C93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ой-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888964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объектілеріне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AFA0453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Геометриялық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фигуралар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484B898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фигураларды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үшбұрыш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төртбұрыш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денелерді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(куб, шар, цилиндр)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сын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нәтижелерін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ұзындау-қысқалау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кеңдеу-тарлау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жоғары-төмен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қалың-жұқа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ұзындығы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биіктігі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қалыңдығы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</w:tr>
      <w:tr w:rsidR="009C32D1" w:rsidRPr="009C32D1" w14:paraId="4490B107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6772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416D2F7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 салу</w:t>
            </w:r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AA8218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F1A082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4B8E75E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ою-өрнекті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бірізділігін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арақашықтықтарды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2-3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ашық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кезектестіру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сәндік-қолданбалы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7654F38C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4360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6F8A3BF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BAEB91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8FEA37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туындыларын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BD28B8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73EF4B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сәндік-қолданбалы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кебежемен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қоржынмен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53FA977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әзірленген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ою-өрнектерді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бірізділігін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670E8201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04057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E811475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8FAB7F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56FD16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DC1140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шаршы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үшбұрыш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</w:p>
          <w:p w14:paraId="5329AEE6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оюларының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безендіру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1279868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3CCB169E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E515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EA3F210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28A4021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жетекшісінің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C32D1" w:rsidRPr="009C32D1" w14:paraId="4A5DDBEE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F832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7C6CA7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0519DD5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620B83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046F209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CC032FD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қалдық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470E715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бұйымдарымен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ертұрман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әшекей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бұйымдары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заттарымен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күбі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мес,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тостаған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диірмен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кенеп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мата,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дәннің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қақпақтың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пластик,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қораптар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қыстырғыштар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композиция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таңдап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01E18D27" w14:textId="77777777" w:rsidTr="009C32D1">
        <w:tc>
          <w:tcPr>
            <w:tcW w:w="18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B285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5D7FE4E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танысу</w:t>
            </w:r>
            <w:proofErr w:type="spellEnd"/>
          </w:p>
        </w:tc>
        <w:tc>
          <w:tcPr>
            <w:tcW w:w="926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43C89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қоғамдық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6573CD1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68F724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отансүйгіштік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еліміздің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жетістігіне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81ECFFF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011E662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өлкеге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тарихына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сүйіспеншілікке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642551E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9C81D0B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D0EF65C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20E0D53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022043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Еңбекке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баулу.</w:t>
            </w:r>
          </w:p>
          <w:p w14:paraId="340799E1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Жақындарының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мамандықтарымен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атқаратын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маңызын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ата-анасының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мамандықтарына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баулу.</w:t>
            </w:r>
          </w:p>
          <w:p w14:paraId="22A70A8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әлемі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D4CCC3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мінезіндегі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6424F24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аңдар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бейімделуі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8E2DBBD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маусымға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көріністерді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күзде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болмауы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қоректендірудің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сайрауы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шықылықтауы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шиқылдауы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ұя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балапан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мекендейтін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Жәндіктер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шыбын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құмырсқа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214BC52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Жолда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0898DC0" w14:textId="77777777" w:rsidR="009C32D1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Сюжетті-рөлдік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бекіту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80FD13F" w14:textId="77777777" w:rsidR="009C32D1" w:rsidRPr="009C32D1" w:rsidRDefault="009C32D1" w:rsidP="009C32D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Адамгершілік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патриоттық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тәрбие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1DB3733" w14:textId="77777777" w:rsidR="00002F76" w:rsidRPr="009C32D1" w:rsidRDefault="009C32D1" w:rsidP="009C32D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адамгершілікке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ренжіген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жанашырлық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ренжіткен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әділдігіне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себебін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еткен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әрекеттерін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келісіп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өтініші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бөлісуге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жатқан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өткізіп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пікірін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Қарапайымдылыққа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мейірімділікке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әділдікке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кішілерге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көмектесуге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ұятты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ренжіткені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кешірім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сұрауға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</w:tbl>
    <w:p w14:paraId="44F0BAC1" w14:textId="77777777" w:rsidR="009C32D1" w:rsidRPr="009C32D1" w:rsidRDefault="009C32D1" w:rsidP="009C32D1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623950AF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D940DC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9A185A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A52C21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9ADC5C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047E54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6F2C3E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0010431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0A9216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931800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0CB92E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28E9E3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BA16A94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8283B0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02BB33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D45936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6F439C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818D17" w14:textId="77777777" w:rsidR="009C32D1" w:rsidRPr="009C32D1" w:rsidRDefault="009C32D1" w:rsidP="009C32D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бағдарламасы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негізінде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2023 - 2024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жылына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арналған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ұйымдастырылған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іс-әрекеттің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перспективалық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</w:p>
    <w:p w14:paraId="700E87E4" w14:textId="77777777" w:rsidR="009C32D1" w:rsidRPr="009C32D1" w:rsidRDefault="009C32D1" w:rsidP="009C32D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8801C2D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ұйымы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Ақ-Нұр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65C5EF58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>Топ: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Әсемай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топ</w:t>
      </w:r>
    </w:p>
    <w:p w14:paraId="757BECB1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342775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Жоспардың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құрылу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сәуір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айы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, 2023-2024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1DA6F60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4"/>
        <w:gridCol w:w="2796"/>
        <w:gridCol w:w="10044"/>
      </w:tblGrid>
      <w:tr w:rsidR="009C32D1" w:rsidRPr="009C32D1" w14:paraId="6E4F97F1" w14:textId="77777777" w:rsidTr="009C32D1">
        <w:tc>
          <w:tcPr>
            <w:tcW w:w="1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F6E5F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2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A0AB4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</w:t>
            </w:r>
            <w:proofErr w:type="spellEnd"/>
          </w:p>
        </w:tc>
        <w:tc>
          <w:tcPr>
            <w:tcW w:w="10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296D37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іс-әрекеттің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</w:tr>
      <w:tr w:rsidR="009C32D1" w:rsidRPr="009C32D1" w14:paraId="19DFD9A8" w14:textId="77777777" w:rsidTr="009C32D1">
        <w:tc>
          <w:tcPr>
            <w:tcW w:w="10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4E4E5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Сәуір</w:t>
            </w:r>
            <w:proofErr w:type="spellEnd"/>
          </w:p>
        </w:tc>
        <w:tc>
          <w:tcPr>
            <w:tcW w:w="2796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B4E1835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</w:p>
        </w:tc>
        <w:tc>
          <w:tcPr>
            <w:tcW w:w="1004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E037C3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үйлесімді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6C08D4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төзімділік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3F924C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өрмелеуді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мәдени-гигиеналық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804B86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823975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1871E6D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4B1476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Сапқа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сап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түзеу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сапқа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қайта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бір-бірінің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шеңберге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Екеуден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үшеуден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бағыт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түзелу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алшақ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00C317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ED1E11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Аяққа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4B61BA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тарсылдату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Қатарынан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4-5 рет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жартылай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бақайларымен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жіпті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қапшықтарды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өкшелермен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екінші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арқанның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Түрегеліп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бақайларымен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орамалдарды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94FE8E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9A6BCD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Велосипед тебу: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велосипед тебу;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CA72C3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Жүзу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:</w:t>
            </w: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малу;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талпыну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457347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084527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бастамашылдық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шыдамдылық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секіргіштермен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F5D1AC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Дербес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белсенділігі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1D8A22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тарту.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Ауа-райының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ED0860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0B3BE8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Денсаулық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ісәрекетінің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тимеудің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болатынын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AA0E2B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Мәдени-гигеналық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92542C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асықпай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асхана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шанышқы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57F53D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0BF962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шешінуді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50EF269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құрғату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құтыларды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үстелді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1A9187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Сауықтыру-шынықтыру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шаралары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F1CAB2E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дымқыл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шүберекпен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табандылықтың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алдын-алу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шөптің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жалаң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ыңғайлы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киіммен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желдетілген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3A63949A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DCE1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5C7E37B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06EB61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24C19A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C80BCD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1DA2FAB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261F8A84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48BDD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6A808DF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</w:t>
            </w:r>
            <w:proofErr w:type="spellEnd"/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769211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7272D2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4FCC53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0263C0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5D98DBE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мәнерлілік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(интонация,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ым-ишара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өздігінен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сомдауға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қатыгез-мейірімді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ақкөңіл-салмақты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29EB2BBE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1B149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8CB145C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</w:t>
            </w:r>
            <w:proofErr w:type="spellEnd"/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1D8FB4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1C2C44A2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951C80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17391D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49AE515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F72B8C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F28084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2DD379E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орта.</w:t>
            </w:r>
          </w:p>
          <w:p w14:paraId="24F80CB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көңіл-күйін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дәлелдеуге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5B0C05F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74CE35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ө, қ, і, ү, ұ, 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5BBB477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AB0A02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24FDCE4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7DFD4F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шылауын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20F9A04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387C05B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иллюстрациялар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тәжірибесіне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сүйеніп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14B53DAE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9D2D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41A7280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</w:t>
            </w:r>
            <w:proofErr w:type="spellEnd"/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5A75DA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көзбен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өлшеу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көрнекі-бейнелік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0C0E8F9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моторикасын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3B66482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373AB71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28E4AD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7D8F18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ой-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8B63AA2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объектілеріне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1F41EF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Кеңістікті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бағдарлау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D5583FC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Кеңістік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бағыттарын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бағытта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алға-артқа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оңға-солға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жоғары-төмен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орналасуын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алдымда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үстел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жағымда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</w:tr>
      <w:tr w:rsidR="009C32D1" w:rsidRPr="009C32D1" w14:paraId="2591A911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BFB9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EC0100C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 салу</w:t>
            </w:r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93472A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C203A4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B68910E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сызбалар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жақпаларды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бағытта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шеткі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сызығынан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шықпай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ырғақты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жіңішке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Сурет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еңкеймей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42397B32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C91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8A16D7C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3F225D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BA32D6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туындыларын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E11C95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</w:p>
          <w:p w14:paraId="0B670C2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B4997A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әзірленген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ою-өрнектерді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бірізділігін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14A80BC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арақашықтықты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ою-өрнекті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ыдыстарды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безендіру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179599F5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8114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BFB5152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36B74A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C68126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F96AF1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шаршы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үшбұрыш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</w:p>
          <w:p w14:paraId="42C6FB1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оюларының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безендіру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69C5C80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60ED9E1C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3FFE5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F0DC54B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E56BF16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жетекшісінің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</w:p>
        </w:tc>
      </w:tr>
      <w:tr w:rsidR="009C32D1" w:rsidRPr="009C32D1" w14:paraId="7E12E5A0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806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46595EE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835B33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F29F49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7991EF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846E3D2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қалдық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29EB858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бұйымдарымен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ертұрман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әшекей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бұйымдары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күбі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мес,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тостаған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диірмен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кенеп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мата,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дәннің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қақпақтың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пластик,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қораптар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қыстырғыштар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композиция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таңдап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2EB9B0DB" w14:textId="77777777" w:rsidTr="009C32D1">
        <w:tc>
          <w:tcPr>
            <w:tcW w:w="10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2D4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FD5C3E6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танысу</w:t>
            </w:r>
            <w:proofErr w:type="spellEnd"/>
          </w:p>
        </w:tc>
        <w:tc>
          <w:tcPr>
            <w:tcW w:w="1004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6C936D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қоғамдық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нормалар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704A436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C08AA12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отансүйгіштік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еліміздің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жетістігіне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37164D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50370A3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өлкеге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тарихына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сүйіспеншілікке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A8EAB1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E46F23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2C705C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836001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3AAEF0F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Еңбекке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баулу.</w:t>
            </w:r>
          </w:p>
          <w:p w14:paraId="645F067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Ауыл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шаруашылығы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қызметкерлерінің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диқанның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азықтүлік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өнімдеріне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Өзгенің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нәтижесіне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C87580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әлемі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F47B2E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мінезіндегі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CA6CC3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аңдар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бейімделуі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5F434D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маусымға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көріністерді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күзде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болмауы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қоректендірудің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сайрауы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шықылықтауы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шиқылдауы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ұя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балапан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мекендейтін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Жәндіктер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шыбын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құмырсқа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49BE91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құбылыстары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заттары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C48ACD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жаңбыр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тұман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бұршақ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кемпірқосақ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боран)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күнтізбесінде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B1B2CB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жаңбыр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жапырақтар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суықтығынан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мұзға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эксперимент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саздың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C8E368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климаттық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өзгеруін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аймақтарында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16CEA3A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Жолда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069D40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қауіпсіздігінің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6F7E284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ата-аналарының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бекіту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кездейсоқ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адасып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24C27F4D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549A7A39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4FC0F6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AA788F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DFBB98" w14:textId="77777777" w:rsid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2CB885" w14:textId="77777777" w:rsidR="009C32D1" w:rsidRPr="009C32D1" w:rsidRDefault="009C32D1" w:rsidP="009C32D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және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Мектепке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дейінгі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тәрбие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оқытудың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үлгілік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бағдарламасы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негізінде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2023 - 2024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жылына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арналған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ұйымдастырылған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іс-әрекеттің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перспективалық</w:t>
      </w:r>
      <w:proofErr w:type="spellEnd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>жоспары</w:t>
      </w:r>
      <w:proofErr w:type="spellEnd"/>
    </w:p>
    <w:p w14:paraId="19AF9B4A" w14:textId="77777777" w:rsidR="009C32D1" w:rsidRPr="009C32D1" w:rsidRDefault="009C32D1" w:rsidP="009C32D1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00E5189D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ұйымы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Ақ-Нұр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балабақшасы</w:t>
      </w:r>
      <w:proofErr w:type="spellEnd"/>
    </w:p>
    <w:p w14:paraId="6FEDF162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>Топ: «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Әсемай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топ</w:t>
      </w:r>
    </w:p>
    <w:p w14:paraId="16523F35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Балалардың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жастан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4F83FB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Жоспардың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құрылу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мамыр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айы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, 2023-2024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оқу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C32D1">
        <w:rPr>
          <w:rFonts w:ascii="Times New Roman" w:hAnsi="Times New Roman" w:cs="Times New Roman"/>
          <w:sz w:val="28"/>
          <w:szCs w:val="28"/>
          <w:lang w:val="ru-RU"/>
        </w:rPr>
        <w:t>жылы</w:t>
      </w:r>
      <w:proofErr w:type="spellEnd"/>
      <w:r w:rsidRPr="009C32D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872912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2"/>
        <w:gridCol w:w="2772"/>
        <w:gridCol w:w="9852"/>
      </w:tblGrid>
      <w:tr w:rsidR="009C32D1" w:rsidRPr="009C32D1" w14:paraId="22D09F8C" w14:textId="77777777" w:rsidTr="009C32D1">
        <w:tc>
          <w:tcPr>
            <w:tcW w:w="12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3F7F29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Айы</w:t>
            </w:r>
            <w:proofErr w:type="spellEnd"/>
          </w:p>
        </w:tc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FE501E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</w:t>
            </w:r>
            <w:proofErr w:type="spellEnd"/>
          </w:p>
        </w:tc>
        <w:tc>
          <w:tcPr>
            <w:tcW w:w="9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544B11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Ұйымдастырылған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іс-әрекеттің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мақсаты</w:t>
            </w:r>
            <w:proofErr w:type="spellEnd"/>
          </w:p>
        </w:tc>
      </w:tr>
      <w:tr w:rsidR="009C32D1" w:rsidRPr="009C32D1" w14:paraId="0558D89B" w14:textId="77777777" w:rsidTr="009C32D1">
        <w:tc>
          <w:tcPr>
            <w:tcW w:w="12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858591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Мамыр</w:t>
            </w:r>
            <w:proofErr w:type="spellEnd"/>
          </w:p>
        </w:tc>
        <w:tc>
          <w:tcPr>
            <w:tcW w:w="277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561DEFE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Дене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</w:p>
        </w:tc>
        <w:tc>
          <w:tcPr>
            <w:tcW w:w="985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6B4B5E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үйлесімді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арттыру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DB2391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сапаларын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төзімділік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945756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жүгіруді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лақтыруды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өрмелеуді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мәдени-гигиеналық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8B6044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ояту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9CDF38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4D053C1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спорт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CDE3BD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Ырғақтық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үйренген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сүйемелдеу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4AA242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E3AF5B2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Аяққа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6F0603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тарсылдату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Қатарынан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4-5 рет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жартылай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бақайларымен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жіпті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қапшықтарды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өкшелермен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екінші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Өкшемен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арқанның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Түрегеліп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бақайларымен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орамалдарды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Тізені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EA8F54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жаттығулар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2D76F7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Велосипед тебу: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велосипед тебу;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DDB7ED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Жүзу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суда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малу;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әдіспен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талпыну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89F00A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ойындар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6E9308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ұйымдастыруда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бастамашылдық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жылдамдық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шыдамдылық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икемділік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ептілік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саналы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секіргіштермен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AF7A2C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Дербес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белсенділігі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92C902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құрсаулармен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арналған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атрибуттарды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пайдалануға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тарту.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Ауа-райының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DA3C6B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салтын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F0A64E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Денсаулық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ісәрекетінің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ағзаға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тимеудің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болатынын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Салауатты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CCE658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Мәдени-гигеналық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дағдыларды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51919C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асықпай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шайнау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асхана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шанышқы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EFE89D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дағдылары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55FAA67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Өзіне-өзі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шешінуді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жетілдіру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Киімдерді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жинау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көмегімен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0BD1074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тазалау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құрғату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құтыларды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үстелді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D105B9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Сауықтыру-шынықтыру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шаралары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2797CB23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жергілікті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шараларын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дымқыл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шүберекпен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тамақтанғаннан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шаю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табандылықтың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алдын-алу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шөптің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жалаң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аяқ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ыңғайлы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жеңіл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киіммен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желдетілген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жаттығуларын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орындау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шынықтыру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549A22FA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A727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0856BD6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986C43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22232C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5037429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08BF747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1043A6BD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CB5E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C1B13AC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</w:t>
            </w:r>
            <w:proofErr w:type="spellEnd"/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5CE5C2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8B2975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663D30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жастарына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ұсыну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EA3436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85E99EA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мәнерлілік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(интонация,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ым-ишара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қимыл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өздігінен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сомдауға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қатыгез-мейірімді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ақкөңіл-салмақты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25B379BC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0566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0DED082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</w:t>
            </w:r>
            <w:proofErr w:type="spellEnd"/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EF1DC1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</w:p>
          <w:p w14:paraId="3F949E5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38C5158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мәдениетімен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салт-дәстүрлерімен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ауызша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9196499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қанағаттандыру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</w:p>
          <w:p w14:paraId="5E35344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A24250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әдебиетіне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театр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7AE043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ақпараттарды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талқылауға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09E591E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дамытушы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орта.</w:t>
            </w:r>
          </w:p>
          <w:p w14:paraId="471BC49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қатысуға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кезекпен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эмоционалды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көңіл-күйін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сөйлесу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әңгімелесушінің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назарын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аудару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интонациямен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әрекеттерінде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түсіндіруге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дәлелдеуге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0F51444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дыбыстық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мәдениеті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BB5EBF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ө, қ, і, ү, ұ, 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дыбыстарын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ішінде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  <w:p w14:paraId="4D2AC3E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Сөздік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қор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7CA9D52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Тыңдалған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сахналық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қойылымдарда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ойындарда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кейіпкерлердің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бейнесін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1A62EC0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Тілдің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грамматикалық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құрылымы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00648B9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Сөздерді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жіктеп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тәуелдеп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септеп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Етістіктің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болымсыз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сөздермен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шылауын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үлгі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жайылма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сөйлемдермен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жеткізуге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6C20BC2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Байланыстырып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сөйлеу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EDFAB17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Бұрыннан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бейтаныс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ертегілер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шағын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мазмұнын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иллюстрациялар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қайталап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айтуға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тәжірибесіне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сүйеніп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әңгіме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ойыншықтар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4-5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берілген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кейінгі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оқиғаны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6A01A649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1D5B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B81DFEB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Математика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негіздері</w:t>
            </w:r>
            <w:proofErr w:type="spellEnd"/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0782AF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көлемін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көзбен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өлшеу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көрнекі-бейнелік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D16060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сөйлеуді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моторикасын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0F2E7F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орнату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қорытынды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61BA580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сенсорлық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операцияларын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4D1030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сыни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ұжыммен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216EEE2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ой-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өрістерін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7B22AC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объектілеріне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91EDB8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Уақытты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бағдарлау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3FD85A01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Тәулік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бөліктері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таңертең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күндіз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кеш,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сипаттамалық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реттіліктері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бүгін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», «кеше», «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ертең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79E856D6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53B2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CCA1716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 салу</w:t>
            </w:r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FE4865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D03F37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BA09106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суреттерді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қаламмен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үйрету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сызбалар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жақпаларды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бағытта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жоғарыдан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төменге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немесе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оңға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шеткі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сызығынан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шықпай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ырғақты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бояу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үстінен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баса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қылқаламның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ұшымен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жіңішке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сызықтарды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жүргізу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Сурет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еңкеймей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арқаны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дұрыс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еркін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таза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</w:t>
            </w:r>
          </w:p>
        </w:tc>
      </w:tr>
      <w:tr w:rsidR="009C32D1" w:rsidRPr="009C32D1" w14:paraId="6548753D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850C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41F6751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3CB486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8A6215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туындыларын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1859D2B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әсемдікті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ойлау</w:t>
            </w:r>
            <w:proofErr w:type="spellEnd"/>
          </w:p>
          <w:p w14:paraId="48F63EC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29D23E6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Геометриялық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әзірленген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ою-өрнектерді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жолаққа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бірізділігін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жапсыру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01B058B9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арасындағы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арақашықтықты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ескере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ұлттық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ою-өрнекті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қолданып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ыдыстарды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безендіру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0CBDDF6D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6A2A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0A5B4E1F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</w:t>
            </w:r>
            <w:proofErr w:type="spellEnd"/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6BD0A02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D9BD38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жұмыстарын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бағалау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арқылы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көркемэстетикалық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талғамды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E0F9FA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дөңгелек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шаршы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үшбұрыш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пішіндегі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</w:p>
          <w:p w14:paraId="586D159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оюларының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элементтерімен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безендіру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BE35EEF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Мүсіндеуде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5A4B8AEB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121F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6F060CF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Музыка</w:t>
            </w:r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EBED704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жетекшісінің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жоспары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бойынша</w:t>
            </w:r>
            <w:proofErr w:type="spellEnd"/>
          </w:p>
        </w:tc>
      </w:tr>
      <w:tr w:rsidR="009C32D1" w:rsidRPr="009C32D1" w14:paraId="3C5D24C4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D4AB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1C907AE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83881F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әрекетінде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көркем-шығармашылық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қабілеттерін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дербестігін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белсенділігін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ADDCB5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79CE01A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балаларды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F22169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қалдық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9CA9906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халқының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бұйымдарымен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ертұрман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үйдің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жабдықтары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әшекей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бұйымдары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тұрмыстық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күбі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мес,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тостаған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ожау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диірмен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қандай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жасалғанын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зерттеу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жүн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қағаз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кенеп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мата,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дәннің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қақпақтың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пластик,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қораптар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қыстырғыштар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заттардан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Табиғи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композиция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ынталандыру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көрнекілікке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отырып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материалдарды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таңдап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ойдан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құрастыруға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мүмкіндік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Ұқыптылыққа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9C32D1" w:rsidRPr="009C32D1" w14:paraId="402150EB" w14:textId="77777777" w:rsidTr="009C32D1">
        <w:tc>
          <w:tcPr>
            <w:tcW w:w="12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845C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41799D36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танысу</w:t>
            </w:r>
            <w:proofErr w:type="spellEnd"/>
          </w:p>
        </w:tc>
        <w:tc>
          <w:tcPr>
            <w:tcW w:w="985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1910A1D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қоғамдық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нормалар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негізінде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</w:p>
          <w:p w14:paraId="643DF125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өзара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375906F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отансүйгіштік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еліміздің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жетістігіне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мақтаныш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сезімін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D6CE222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құрдастарымен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сыпайы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қарым-қатынас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баулу;</w:t>
            </w:r>
          </w:p>
          <w:p w14:paraId="052C193B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өлкеге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тарихына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сүйіспеншілікке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07D0AF0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6BD82531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танымдық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қызығушылықтары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шығармашылық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қиялды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5E17ADB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рөлі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14:paraId="4D70AC2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68A6B5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Еңбекке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баулу.</w:t>
            </w:r>
          </w:p>
          <w:p w14:paraId="374450B4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Ауыл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шаруашылығы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қызметкерлерінің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ауылдың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диқанның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Нанға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азықтүлік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өнімдеріне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ұқыпты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Өзгенің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нәтижесіне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құрметпен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қарауға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тәрбиелеу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ересектерге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көмек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көрсету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қолдау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2D8E57A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әлемі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65E85C39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Төрт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төлдері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мінезіндегі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ерекшеліктер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қозғалысы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адамдарға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ересектердің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E26EDEC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Жабайы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аңдар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сыртқы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қозғалуы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ортасы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бейімделуі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68229D6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әлеміндегі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маусымға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көріністерді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күзде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кейбір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болмауы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қоректендірудің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көктемде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пайда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сайрауы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шықылықтауы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шиқылдауы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ұя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балапан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шығаруы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жазда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қоңыздар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инеліктер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көбеюін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салыстыру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мекендейтін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орнын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Жәндіктер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қоңыз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көбелек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шыбын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құмырсқа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қыстап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қалатын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5A8BCBE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Өсімдіктер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әлемі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401B7DD2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қопсыту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суару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жапырақтардың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шаңын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сүрту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дамыту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эксперимент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тіршілік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иелері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екендігін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тұтастығының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мәнін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үшін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топырақ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жарық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ылғал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жылудың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қажеттілігін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9B6ADA3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даму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кезеңдері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тұқым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көшет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сабақ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жапырақ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тұқым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бастапқы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Өсімдіктердің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жіктелуі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түсініктерді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жемістер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көгөністер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жидектер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орман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гүлдер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шабындық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бұталар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ағаштар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бақша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орман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Бөлме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өсімдіктеріне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бұрышындағы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жануарларға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күтім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жасау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адамның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қамқорлық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танытуының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маңызы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білімдерін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қалыптастыру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703049F0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Өлі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құбылыстары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заттары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0791629E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құбылыстары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ұғымдарын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жаңбыр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тұман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бұршақ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кемпірқосақ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боран)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кеңейту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күнтізбесінде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белгілеу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жылы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шуақты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F81068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жаңбыр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жауды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соқты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сәйкес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киіну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себеп-салдарлық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байланыстарды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жел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соғып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жапырақтар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түсті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күннің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суықтығынан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жердегі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мұзға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айналды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еңбек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эксперимент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барысында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мұз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саздың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қасиеттерін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анықтау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43E5A0DF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Ауа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климаттық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жағдайлардың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өзгеруін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бақылау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Қазақстанның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аймақтарында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райының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түрліше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болуы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туралы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түсінік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беру.</w:t>
            </w:r>
          </w:p>
          <w:p w14:paraId="5B596DD7" w14:textId="77777777" w:rsidR="009C32D1" w:rsidRPr="009C32D1" w:rsidRDefault="009C32D1" w:rsidP="009C32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Балалардың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жалпы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қабылданған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мінез-құлық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ережелері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мен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нормаларын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меңгеруіне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ықпал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ету</w:t>
            </w:r>
            <w:proofErr w:type="spellEnd"/>
            <w:r w:rsidRPr="009C32D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  <w:p w14:paraId="10D7C15A" w14:textId="77777777" w:rsidR="00002F76" w:rsidRPr="009C32D1" w:rsidRDefault="009C32D1" w:rsidP="009C32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өмірінің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қауіпсіздігінің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дағдыларын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меңгеру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электр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құралдарынан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сақ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болу,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бетінше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жақпау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сіріңкемен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ойнамау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терезенің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алдына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шықпау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баспалдаққа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көтерілгенде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және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түскенде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таяныштан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ұстау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);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қоршаған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ортада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табиғатта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қарапайым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тәртіп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ережелерін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қоқыс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тастамау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өздігінен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от </w:t>
            </w:r>
            <w:proofErr w:type="spellStart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жақпау</w:t>
            </w:r>
            <w:proofErr w:type="spellEnd"/>
            <w:r w:rsidRPr="009C32D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).</w:t>
            </w:r>
          </w:p>
        </w:tc>
      </w:tr>
    </w:tbl>
    <w:p w14:paraId="592A1C30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32D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3F884EF4" w14:textId="77777777" w:rsidR="009C32D1" w:rsidRPr="009C32D1" w:rsidRDefault="009C32D1" w:rsidP="009C32D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C32D1" w:rsidRPr="009C32D1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EF"/>
    <w:rsid w:val="00002F76"/>
    <w:rsid w:val="00132A56"/>
    <w:rsid w:val="009C32D1"/>
    <w:rsid w:val="00D94237"/>
    <w:rsid w:val="00EA7E95"/>
    <w:rsid w:val="00F0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B923"/>
  <w15:docId w15:val="{6F07209B-D693-4BD1-92A4-7A64CF144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99</Pages>
  <Words>18630</Words>
  <Characters>106191</Characters>
  <Application>Microsoft Office Word</Application>
  <DocSecurity>0</DocSecurity>
  <Lines>884</Lines>
  <Paragraphs>249</Paragraphs>
  <ScaleCrop>false</ScaleCrop>
  <Company/>
  <LinksUpToDate>false</LinksUpToDate>
  <CharactersWithSpaces>124572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GadgetStore</dc:creator>
  <cp:lastModifiedBy>Айсымбат Керей</cp:lastModifiedBy>
  <cp:revision>2</cp:revision>
  <dcterms:created xsi:type="dcterms:W3CDTF">2026-06-09T06:57:00Z</dcterms:created>
  <dcterms:modified xsi:type="dcterms:W3CDTF">2026-06-09T06:57:00Z</dcterms:modified>
</cp:coreProperties>
</file>